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520"/>
        <w:gridCol w:w="4550"/>
      </w:tblGrid>
      <w:tr w:rsidR="002C6BA0" w14:paraId="7CE47ACD" w14:textId="77777777" w:rsidTr="002C6BA0">
        <w:tc>
          <w:tcPr>
            <w:tcW w:w="4521" w:type="dxa"/>
            <w:vAlign w:val="center"/>
          </w:tcPr>
          <w:p w14:paraId="17268994" w14:textId="77777777" w:rsidR="004829DE" w:rsidRDefault="004829DE" w:rsidP="00681F37">
            <w:pPr>
              <w:pStyle w:val="Retraitcorpsdetexte3"/>
              <w:ind w:firstLine="0"/>
              <w:jc w:val="left"/>
            </w:pPr>
            <w:bookmarkStart w:id="0" w:name="_GoBack"/>
            <w:bookmarkEnd w:id="0"/>
          </w:p>
        </w:tc>
        <w:tc>
          <w:tcPr>
            <w:tcW w:w="4551" w:type="dxa"/>
            <w:vAlign w:val="center"/>
          </w:tcPr>
          <w:p w14:paraId="3C78AF29" w14:textId="77777777" w:rsidR="004829DE" w:rsidRDefault="004829DE" w:rsidP="002C6BA0">
            <w:pPr>
              <w:pStyle w:val="Retraitcorpsdetexte3"/>
              <w:ind w:firstLine="0"/>
              <w:jc w:val="left"/>
            </w:pPr>
          </w:p>
        </w:tc>
      </w:tr>
    </w:tbl>
    <w:p w14:paraId="6448128A" w14:textId="77777777" w:rsidR="004829DE" w:rsidRDefault="002C6BA0" w:rsidP="00417A99">
      <w:pPr>
        <w:pStyle w:val="Retraitcorpsdetexte3"/>
        <w:ind w:firstLine="0"/>
        <w:jc w:val="center"/>
      </w:pPr>
      <w:r>
        <w:rPr>
          <w:noProof/>
          <w:lang w:eastAsia="fr-FR"/>
        </w:rPr>
        <w:drawing>
          <wp:inline distT="0" distB="0" distL="0" distR="0" wp14:anchorId="119C38BA" wp14:editId="3138E248">
            <wp:extent cx="1140736" cy="1001078"/>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418" cy="1063107"/>
                    </a:xfrm>
                    <a:prstGeom prst="rect">
                      <a:avLst/>
                    </a:prstGeom>
                    <a:noFill/>
                    <a:ln>
                      <a:noFill/>
                    </a:ln>
                  </pic:spPr>
                </pic:pic>
              </a:graphicData>
            </a:graphic>
          </wp:inline>
        </w:drawing>
      </w:r>
    </w:p>
    <w:p w14:paraId="3BFC32F1" w14:textId="77777777" w:rsidR="004829DE" w:rsidRDefault="004829DE" w:rsidP="002C6BA0">
      <w:pPr>
        <w:pStyle w:val="Retraitcorpsdetexte3"/>
        <w:ind w:firstLine="0"/>
        <w:jc w:val="center"/>
      </w:pPr>
    </w:p>
    <w:p w14:paraId="62EC735B" w14:textId="51CC54CD" w:rsidR="001D767C" w:rsidRDefault="00EF16A7" w:rsidP="00D901D2">
      <w:pPr>
        <w:pStyle w:val="Retraitcorpsdetexte3"/>
        <w:shd w:val="clear" w:color="auto" w:fill="DBE5F1" w:themeFill="accent1" w:themeFillTint="33"/>
        <w:ind w:firstLine="0"/>
        <w:jc w:val="center"/>
        <w:rPr>
          <w:rFonts w:ascii="Calibri" w:hAnsi="Calibri" w:cs="Arial"/>
          <w:b/>
          <w:color w:val="1F497D" w:themeColor="text2"/>
          <w:sz w:val="32"/>
          <w:szCs w:val="32"/>
          <w:lang w:val="fr-BE"/>
        </w:rPr>
      </w:pPr>
      <w:r>
        <w:rPr>
          <w:rFonts w:ascii="Calibri" w:hAnsi="Calibri" w:cs="Arial"/>
          <w:b/>
          <w:color w:val="1F497D" w:themeColor="text2"/>
          <w:sz w:val="32"/>
          <w:szCs w:val="32"/>
          <w:lang w:val="fr-BE"/>
        </w:rPr>
        <w:t>70</w:t>
      </w:r>
      <w:r w:rsidRPr="00EF16A7">
        <w:rPr>
          <w:rFonts w:ascii="Calibri" w:hAnsi="Calibri" w:cs="Arial"/>
          <w:b/>
          <w:color w:val="1F497D" w:themeColor="text2"/>
          <w:sz w:val="32"/>
          <w:szCs w:val="32"/>
          <w:vertAlign w:val="superscript"/>
          <w:lang w:val="fr-BE"/>
        </w:rPr>
        <w:t>ème</w:t>
      </w:r>
      <w:r>
        <w:rPr>
          <w:rFonts w:ascii="Calibri" w:hAnsi="Calibri" w:cs="Arial"/>
          <w:b/>
          <w:color w:val="1F497D" w:themeColor="text2"/>
          <w:sz w:val="32"/>
          <w:szCs w:val="32"/>
          <w:lang w:val="fr-BE"/>
        </w:rPr>
        <w:t xml:space="preserve"> anniversaire du </w:t>
      </w:r>
      <w:r w:rsidRPr="00EF16A7">
        <w:rPr>
          <w:rFonts w:ascii="Calibri" w:hAnsi="Calibri" w:cs="Arial"/>
          <w:b/>
          <w:color w:val="1F497D" w:themeColor="text2"/>
          <w:sz w:val="32"/>
          <w:szCs w:val="32"/>
          <w:lang w:val="fr-BE"/>
        </w:rPr>
        <w:t>CIRIEC-</w:t>
      </w:r>
      <w:r w:rsidR="00EF11B9">
        <w:rPr>
          <w:rFonts w:ascii="Calibri" w:hAnsi="Calibri" w:cs="Arial"/>
          <w:b/>
          <w:color w:val="1F497D" w:themeColor="text2"/>
          <w:sz w:val="32"/>
          <w:szCs w:val="32"/>
          <w:lang w:val="fr-BE"/>
        </w:rPr>
        <w:t>France</w:t>
      </w:r>
    </w:p>
    <w:p w14:paraId="232761C6" w14:textId="5AC95F99" w:rsidR="00EF11B9" w:rsidRPr="00EF11B9" w:rsidRDefault="00EF11B9" w:rsidP="00D901D2">
      <w:pPr>
        <w:pStyle w:val="Retraitcorpsdetexte3"/>
        <w:shd w:val="clear" w:color="auto" w:fill="DBE5F1" w:themeFill="accent1" w:themeFillTint="33"/>
        <w:ind w:firstLine="0"/>
        <w:jc w:val="center"/>
        <w:rPr>
          <w:rFonts w:ascii="Calibri" w:hAnsi="Calibri" w:cs="Arial"/>
          <w:b/>
          <w:color w:val="1F497D" w:themeColor="text2"/>
          <w:sz w:val="28"/>
          <w:szCs w:val="28"/>
          <w:lang w:val="fr-BE"/>
        </w:rPr>
      </w:pPr>
      <w:r w:rsidRPr="00EF11B9">
        <w:rPr>
          <w:rFonts w:ascii="Calibri" w:hAnsi="Calibri" w:cs="Arial"/>
          <w:b/>
          <w:color w:val="1F497D" w:themeColor="text2"/>
          <w:sz w:val="28"/>
          <w:szCs w:val="28"/>
          <w:lang w:val="fr-BE"/>
        </w:rPr>
        <w:t>« Mutations du monde, enjeux et défis »</w:t>
      </w:r>
    </w:p>
    <w:p w14:paraId="24125DAD" w14:textId="63ADF029" w:rsidR="004829DE" w:rsidRPr="00EF16A7" w:rsidRDefault="004829DE" w:rsidP="00D901D2">
      <w:pPr>
        <w:pStyle w:val="Retraitcorpsdetexte3"/>
        <w:shd w:val="clear" w:color="auto" w:fill="DBE5F1" w:themeFill="accent1" w:themeFillTint="33"/>
        <w:ind w:firstLine="0"/>
        <w:jc w:val="center"/>
        <w:rPr>
          <w:rFonts w:ascii="Calibri" w:hAnsi="Calibri" w:cs="Arial"/>
          <w:b/>
          <w:color w:val="1F497D" w:themeColor="text2"/>
          <w:sz w:val="22"/>
          <w:szCs w:val="22"/>
          <w:lang w:val="fr-BE"/>
        </w:rPr>
      </w:pPr>
      <w:r w:rsidRPr="00EF16A7">
        <w:rPr>
          <w:rFonts w:ascii="Calibri" w:hAnsi="Calibri" w:cs="Arial"/>
          <w:b/>
          <w:color w:val="1F497D" w:themeColor="text2"/>
          <w:sz w:val="22"/>
          <w:szCs w:val="22"/>
          <w:lang w:val="fr-BE"/>
        </w:rPr>
        <w:t xml:space="preserve"> Paris, </w:t>
      </w:r>
      <w:r w:rsidR="00EF16A7" w:rsidRPr="00EF16A7">
        <w:rPr>
          <w:rFonts w:ascii="Calibri" w:hAnsi="Calibri" w:cs="Arial"/>
          <w:b/>
          <w:color w:val="1F497D" w:themeColor="text2"/>
          <w:sz w:val="22"/>
          <w:szCs w:val="22"/>
          <w:lang w:val="fr-BE"/>
        </w:rPr>
        <w:t>26 octobre 2020</w:t>
      </w:r>
    </w:p>
    <w:p w14:paraId="6FA073BC" w14:textId="346CD5D9" w:rsidR="004829DE" w:rsidRPr="00EF16A7" w:rsidRDefault="004829DE" w:rsidP="00D901D2">
      <w:pPr>
        <w:pStyle w:val="Retraitcorpsdetexte3"/>
        <w:shd w:val="clear" w:color="auto" w:fill="DBE5F1" w:themeFill="accent1" w:themeFillTint="33"/>
        <w:ind w:firstLine="0"/>
        <w:jc w:val="center"/>
        <w:rPr>
          <w:rFonts w:ascii="Calibri" w:hAnsi="Calibri" w:cs="Arial"/>
          <w:b/>
          <w:color w:val="1F497D" w:themeColor="text2"/>
          <w:sz w:val="22"/>
          <w:szCs w:val="22"/>
          <w:lang w:val="fr-BE"/>
        </w:rPr>
      </w:pPr>
      <w:r w:rsidRPr="00EF16A7">
        <w:rPr>
          <w:rFonts w:ascii="Calibri" w:hAnsi="Calibri" w:cs="Arial"/>
          <w:b/>
          <w:color w:val="1F497D" w:themeColor="text2"/>
          <w:sz w:val="22"/>
          <w:szCs w:val="22"/>
          <w:lang w:val="fr-BE"/>
        </w:rPr>
        <w:t>C</w:t>
      </w:r>
      <w:r w:rsidR="00EF16A7" w:rsidRPr="00EF16A7">
        <w:rPr>
          <w:rFonts w:ascii="Calibri" w:hAnsi="Calibri" w:cs="Arial"/>
          <w:b/>
          <w:color w:val="1F497D" w:themeColor="text2"/>
          <w:sz w:val="22"/>
          <w:szCs w:val="22"/>
          <w:lang w:val="fr-BE"/>
        </w:rPr>
        <w:t>onseil Economique Social et Environnemental</w:t>
      </w:r>
    </w:p>
    <w:p w14:paraId="7984F4D8" w14:textId="77777777" w:rsidR="00AF5461" w:rsidRPr="007A380C" w:rsidRDefault="00AF5461" w:rsidP="00D901D2">
      <w:pPr>
        <w:pStyle w:val="Retraitcorpsdetexte3"/>
        <w:shd w:val="clear" w:color="auto" w:fill="DBE5F1" w:themeFill="accent1" w:themeFillTint="33"/>
        <w:ind w:firstLine="0"/>
        <w:jc w:val="center"/>
        <w:rPr>
          <w:rFonts w:ascii="Calibri" w:hAnsi="Calibri" w:cs="Arial"/>
          <w:b/>
          <w:color w:val="548DD4"/>
          <w:sz w:val="20"/>
          <w:lang w:val="fr-BE"/>
        </w:rPr>
      </w:pPr>
    </w:p>
    <w:p w14:paraId="7CB204EA" w14:textId="7D647F3D" w:rsidR="004829DE" w:rsidRPr="00580B52" w:rsidRDefault="004829DE" w:rsidP="005424DF">
      <w:pPr>
        <w:pStyle w:val="Retraitcorpsdetexte3"/>
        <w:ind w:firstLine="0"/>
        <w:jc w:val="center"/>
        <w:rPr>
          <w:rFonts w:ascii="Calibri" w:hAnsi="Calibri" w:cs="Arial"/>
          <w:bCs/>
          <w:sz w:val="22"/>
          <w:szCs w:val="22"/>
          <w:lang w:val="fr-BE"/>
        </w:rPr>
      </w:pPr>
    </w:p>
    <w:p w14:paraId="54738E5A" w14:textId="0D5B7558" w:rsidR="004829DE" w:rsidRDefault="004829DE" w:rsidP="00230697">
      <w:pPr>
        <w:jc w:val="both"/>
        <w:rPr>
          <w:rStyle w:val="hps"/>
          <w:rFonts w:ascii="Calibri" w:hAnsi="Calibri" w:cs="Arial"/>
          <w:b/>
          <w:sz w:val="20"/>
          <w:szCs w:val="20"/>
          <w:u w:val="single"/>
        </w:rPr>
      </w:pPr>
    </w:p>
    <w:p w14:paraId="25CFADD1" w14:textId="77777777" w:rsidR="00875B34" w:rsidRDefault="00875B34" w:rsidP="00875B34">
      <w:pPr>
        <w:jc w:val="both"/>
        <w:rPr>
          <w:rStyle w:val="hps"/>
          <w:rFonts w:ascii="Calibri" w:hAnsi="Calibri" w:cs="Arial"/>
          <w:b/>
        </w:rPr>
      </w:pPr>
    </w:p>
    <w:p w14:paraId="4E193830" w14:textId="388D7509" w:rsidR="00875B34" w:rsidRPr="00875B34" w:rsidRDefault="00875B34" w:rsidP="00875B34">
      <w:pPr>
        <w:jc w:val="both"/>
        <w:rPr>
          <w:rStyle w:val="hps"/>
          <w:rFonts w:ascii="Calibri" w:hAnsi="Calibri" w:cs="Arial"/>
          <w:b/>
        </w:rPr>
      </w:pPr>
      <w:r w:rsidRPr="00875B34">
        <w:rPr>
          <w:rStyle w:val="hps"/>
          <w:rFonts w:ascii="Calibri" w:hAnsi="Calibri" w:cs="Arial"/>
          <w:b/>
        </w:rPr>
        <w:t>PRESENTATION</w:t>
      </w:r>
    </w:p>
    <w:p w14:paraId="6373CA17" w14:textId="77777777" w:rsidR="00875B34" w:rsidRDefault="00875B34" w:rsidP="00875B34">
      <w:pPr>
        <w:jc w:val="both"/>
        <w:rPr>
          <w:rStyle w:val="hps"/>
          <w:rFonts w:ascii="Calibri" w:hAnsi="Calibri" w:cs="Arial"/>
          <w:b/>
          <w:sz w:val="20"/>
          <w:szCs w:val="20"/>
          <w:u w:val="single"/>
        </w:rPr>
      </w:pPr>
    </w:p>
    <w:p w14:paraId="198D0DC1" w14:textId="655A9B8A" w:rsidR="006407E4" w:rsidRDefault="006407E4" w:rsidP="00DD3F6F">
      <w:pPr>
        <w:spacing w:line="276" w:lineRule="auto"/>
        <w:jc w:val="center"/>
        <w:rPr>
          <w:rFonts w:asciiTheme="minorHAnsi" w:hAnsiTheme="minorHAnsi" w:cstheme="minorHAnsi"/>
          <w:sz w:val="22"/>
          <w:szCs w:val="22"/>
        </w:rPr>
      </w:pPr>
      <w:r w:rsidRPr="006407E4">
        <w:rPr>
          <w:rFonts w:asciiTheme="minorHAnsi" w:hAnsiTheme="minorHAnsi" w:cstheme="minorHAnsi"/>
          <w:sz w:val="22"/>
          <w:szCs w:val="22"/>
        </w:rPr>
        <w:t>Le CIRIEC-France est l’une des sections nationales du CIRIEC-International (Centre International de Recherche et d’Information su</w:t>
      </w:r>
      <w:r w:rsidR="00E40434">
        <w:rPr>
          <w:rFonts w:asciiTheme="minorHAnsi" w:hAnsiTheme="minorHAnsi" w:cstheme="minorHAnsi"/>
          <w:sz w:val="22"/>
          <w:szCs w:val="22"/>
        </w:rPr>
        <w:t>r</w:t>
      </w:r>
      <w:r w:rsidRPr="006407E4">
        <w:rPr>
          <w:rFonts w:asciiTheme="minorHAnsi" w:hAnsiTheme="minorHAnsi" w:cstheme="minorHAnsi"/>
          <w:sz w:val="22"/>
          <w:szCs w:val="22"/>
        </w:rPr>
        <w:t xml:space="preserve"> l’Economie Publique, Sociale et Coopérative), organisation à vocation scientifique créée à Genève en 1947 en marge de l’Assemblée Générale de l’OIT. Son fondateur, Edgard Milhaud, professeur d’économie politique, ancien collaborateur de Jean Jaurès, souhaitait alors promouvoir des travaux de recherche et d’information sur les modèles économiques favorisant l’intérêt collectif et l’égalité entre les êtres humains. Après les deux guerres mondiales, ce grand militant de la paix qu’était Edgard Milhaud avait souhaité donner un avenir à la revue </w:t>
      </w:r>
      <w:r w:rsidR="00173F4F">
        <w:rPr>
          <w:rFonts w:asciiTheme="minorHAnsi" w:hAnsiTheme="minorHAnsi" w:cstheme="minorHAnsi"/>
          <w:sz w:val="22"/>
          <w:szCs w:val="22"/>
        </w:rPr>
        <w:t xml:space="preserve">scientifique </w:t>
      </w:r>
      <w:r w:rsidRPr="007E2DB6">
        <w:rPr>
          <w:rFonts w:asciiTheme="minorHAnsi" w:hAnsiTheme="minorHAnsi" w:cstheme="minorHAnsi"/>
          <w:i/>
          <w:iCs/>
          <w:sz w:val="22"/>
          <w:szCs w:val="22"/>
        </w:rPr>
        <w:t xml:space="preserve">Les Annales </w:t>
      </w:r>
      <w:r w:rsidRPr="006407E4">
        <w:rPr>
          <w:rFonts w:asciiTheme="minorHAnsi" w:hAnsiTheme="minorHAnsi" w:cstheme="minorHAnsi"/>
          <w:sz w:val="22"/>
          <w:szCs w:val="22"/>
        </w:rPr>
        <w:t>qu’il avait créée en 1908, et provoquer un nouvel élan de la recherche sur l’économie collective, convaincu que le maintien de la paix dans le monde passait par le progrès économique et social, et par une juste redistribution des richesses créées.</w:t>
      </w:r>
      <w:r>
        <w:rPr>
          <w:rFonts w:asciiTheme="minorHAnsi" w:hAnsiTheme="minorHAnsi" w:cstheme="minorHAnsi"/>
          <w:sz w:val="22"/>
          <w:szCs w:val="22"/>
        </w:rPr>
        <w:t xml:space="preserve"> C’est ainsi que le CIRIEC s’est développé dans le monde pour représenter aujourd’hui 24 membres </w:t>
      </w:r>
      <w:r w:rsidRPr="006407E4">
        <w:rPr>
          <w:rFonts w:asciiTheme="minorHAnsi" w:hAnsiTheme="minorHAnsi" w:cstheme="minorHAnsi"/>
          <w:sz w:val="22"/>
          <w:szCs w:val="22"/>
        </w:rPr>
        <w:t>nationaux et collectifs, en Europe, Amérique latine, Canada, Japon et Afrique du Nord. Son réseau scientifique est composé d’universitaires et de praticiens de terrain. Il dénombre au-delà des 24 membres nationaux ou collectifs, quelque 750 chercheurs issus de 62 pays dans le monde, ce qui montre l’audience internationale qu’il a obtenue dans le domaine de la recherche</w:t>
      </w:r>
      <w:r w:rsidR="00173F4F">
        <w:rPr>
          <w:rFonts w:asciiTheme="minorHAnsi" w:hAnsiTheme="minorHAnsi" w:cstheme="minorHAnsi"/>
          <w:sz w:val="22"/>
          <w:szCs w:val="22"/>
        </w:rPr>
        <w:t xml:space="preserve"> </w:t>
      </w:r>
      <w:r w:rsidRPr="006407E4">
        <w:rPr>
          <w:rFonts w:asciiTheme="minorHAnsi" w:hAnsiTheme="minorHAnsi" w:cstheme="minorHAnsi"/>
          <w:sz w:val="22"/>
          <w:szCs w:val="22"/>
        </w:rPr>
        <w:t>en économie d’intérêt collectif.</w:t>
      </w:r>
    </w:p>
    <w:p w14:paraId="50C51AB3" w14:textId="4F5EACD7" w:rsidR="00FD5E03" w:rsidRDefault="00A77497" w:rsidP="00DD3F6F">
      <w:pPr>
        <w:spacing w:line="276" w:lineRule="auto"/>
        <w:jc w:val="center"/>
        <w:rPr>
          <w:rFonts w:asciiTheme="minorHAnsi" w:hAnsiTheme="minorHAnsi" w:cstheme="minorHAnsi"/>
          <w:sz w:val="22"/>
          <w:szCs w:val="22"/>
        </w:rPr>
      </w:pPr>
      <w:r>
        <w:rPr>
          <w:rFonts w:asciiTheme="minorHAnsi" w:hAnsiTheme="minorHAnsi" w:cstheme="minorHAnsi"/>
          <w:sz w:val="22"/>
          <w:szCs w:val="22"/>
        </w:rPr>
        <w:t>Répondant à l’appel d’Edgard Milhaud, Léon Jouhaux, Paul Ramadier, Albert Gazier, Gabriel Vent</w:t>
      </w:r>
      <w:r w:rsidR="007814F9">
        <w:rPr>
          <w:rFonts w:asciiTheme="minorHAnsi" w:hAnsiTheme="minorHAnsi" w:cstheme="minorHAnsi"/>
          <w:sz w:val="22"/>
          <w:szCs w:val="22"/>
        </w:rPr>
        <w:t>é</w:t>
      </w:r>
      <w:r>
        <w:rPr>
          <w:rFonts w:asciiTheme="minorHAnsi" w:hAnsiTheme="minorHAnsi" w:cstheme="minorHAnsi"/>
          <w:sz w:val="22"/>
          <w:szCs w:val="22"/>
        </w:rPr>
        <w:t>jol</w:t>
      </w:r>
      <w:r w:rsidR="00A10C74">
        <w:rPr>
          <w:rFonts w:asciiTheme="minorHAnsi" w:hAnsiTheme="minorHAnsi" w:cstheme="minorHAnsi"/>
          <w:sz w:val="22"/>
          <w:szCs w:val="22"/>
        </w:rPr>
        <w:t xml:space="preserve"> créèrent</w:t>
      </w:r>
      <w:r>
        <w:rPr>
          <w:rFonts w:asciiTheme="minorHAnsi" w:hAnsiTheme="minorHAnsi" w:cstheme="minorHAnsi"/>
          <w:sz w:val="22"/>
          <w:szCs w:val="22"/>
        </w:rPr>
        <w:t xml:space="preserve"> l</w:t>
      </w:r>
      <w:r w:rsidR="00FD5E03">
        <w:rPr>
          <w:rFonts w:asciiTheme="minorHAnsi" w:hAnsiTheme="minorHAnsi" w:cstheme="minorHAnsi"/>
          <w:sz w:val="22"/>
          <w:szCs w:val="22"/>
        </w:rPr>
        <w:t xml:space="preserve">e CIRIEC-France </w:t>
      </w:r>
      <w:r>
        <w:rPr>
          <w:rFonts w:asciiTheme="minorHAnsi" w:hAnsiTheme="minorHAnsi" w:cstheme="minorHAnsi"/>
          <w:sz w:val="22"/>
          <w:szCs w:val="22"/>
        </w:rPr>
        <w:t xml:space="preserve">en janvier 1950, </w:t>
      </w:r>
      <w:r w:rsidR="00A10C74">
        <w:rPr>
          <w:rFonts w:asciiTheme="minorHAnsi" w:hAnsiTheme="minorHAnsi" w:cstheme="minorHAnsi"/>
          <w:sz w:val="22"/>
          <w:szCs w:val="22"/>
        </w:rPr>
        <w:t xml:space="preserve">avec le concours de hautes personnalités de l’époque, Léon Blum, Edouard Herriot, </w:t>
      </w:r>
      <w:r w:rsidR="00E40434">
        <w:rPr>
          <w:rFonts w:asciiTheme="minorHAnsi" w:hAnsiTheme="minorHAnsi" w:cstheme="minorHAnsi"/>
          <w:sz w:val="22"/>
          <w:szCs w:val="22"/>
        </w:rPr>
        <w:t xml:space="preserve">Guy Mollet, </w:t>
      </w:r>
      <w:r w:rsidR="00A10C74">
        <w:rPr>
          <w:rFonts w:asciiTheme="minorHAnsi" w:hAnsiTheme="minorHAnsi" w:cstheme="minorHAnsi"/>
          <w:sz w:val="22"/>
          <w:szCs w:val="22"/>
        </w:rPr>
        <w:t>Justin Godart</w:t>
      </w:r>
      <w:r w:rsidR="00173F4F">
        <w:rPr>
          <w:rFonts w:asciiTheme="minorHAnsi" w:hAnsiTheme="minorHAnsi" w:cstheme="minorHAnsi"/>
          <w:sz w:val="22"/>
          <w:szCs w:val="22"/>
        </w:rPr>
        <w:t>,</w:t>
      </w:r>
      <w:r w:rsidR="00A10C74">
        <w:rPr>
          <w:rFonts w:asciiTheme="minorHAnsi" w:hAnsiTheme="minorHAnsi" w:cstheme="minorHAnsi"/>
          <w:sz w:val="22"/>
          <w:szCs w:val="22"/>
        </w:rPr>
        <w:t xml:space="preserve"> entre autres. Il s’agissait d’organiser un point de rencontre de responsables remplissant des fonctions diverses, travaillant tous en faveur d’une économie fondée sur la sauvegarde de l’intérêt général et la réalisation d’une véritable démocratie. Coopérateurs, dirigeants d’entreprises nationales, </w:t>
      </w:r>
      <w:r w:rsidR="009349EC">
        <w:rPr>
          <w:rFonts w:asciiTheme="minorHAnsi" w:hAnsiTheme="minorHAnsi" w:cstheme="minorHAnsi"/>
          <w:sz w:val="22"/>
          <w:szCs w:val="22"/>
        </w:rPr>
        <w:t>élus locaux, parlementaires, syndicalistes, mutualistes, chercheurs et universitaires attachés aux problèmes économiques et sociaux, se retrouv</w:t>
      </w:r>
      <w:r w:rsidR="007E2DB6">
        <w:rPr>
          <w:rFonts w:asciiTheme="minorHAnsi" w:hAnsiTheme="minorHAnsi" w:cstheme="minorHAnsi"/>
          <w:sz w:val="22"/>
          <w:szCs w:val="22"/>
        </w:rPr>
        <w:t>èrent</w:t>
      </w:r>
      <w:r w:rsidR="009349EC">
        <w:rPr>
          <w:rFonts w:asciiTheme="minorHAnsi" w:hAnsiTheme="minorHAnsi" w:cstheme="minorHAnsi"/>
          <w:sz w:val="22"/>
          <w:szCs w:val="22"/>
        </w:rPr>
        <w:t xml:space="preserve"> ainsi au CIRIEC avec le souci commun d’étudier les formes d’économie collective et d’en promouvoir les résultats.</w:t>
      </w:r>
    </w:p>
    <w:p w14:paraId="4AB1583C" w14:textId="392BBFF7" w:rsidR="009349EC" w:rsidRDefault="009349EC" w:rsidP="00DD3F6F">
      <w:pPr>
        <w:spacing w:line="276" w:lineRule="auto"/>
        <w:jc w:val="center"/>
        <w:rPr>
          <w:rFonts w:asciiTheme="minorHAnsi" w:hAnsiTheme="minorHAnsi" w:cstheme="minorHAnsi"/>
          <w:sz w:val="22"/>
          <w:szCs w:val="22"/>
        </w:rPr>
      </w:pPr>
      <w:r>
        <w:rPr>
          <w:rFonts w:asciiTheme="minorHAnsi" w:hAnsiTheme="minorHAnsi" w:cstheme="minorHAnsi"/>
          <w:sz w:val="22"/>
          <w:szCs w:val="22"/>
        </w:rPr>
        <w:t>70 ans après, le CIRIEC-France est toujours dans cet état d’esprit</w:t>
      </w:r>
      <w:r w:rsidR="00C26DE4">
        <w:rPr>
          <w:rFonts w:asciiTheme="minorHAnsi" w:hAnsiTheme="minorHAnsi" w:cstheme="minorHAnsi"/>
          <w:sz w:val="22"/>
          <w:szCs w:val="22"/>
        </w:rPr>
        <w:t xml:space="preserve"> et cette démarche</w:t>
      </w:r>
      <w:r w:rsidR="00173F4F">
        <w:rPr>
          <w:rFonts w:asciiTheme="minorHAnsi" w:hAnsiTheme="minorHAnsi" w:cstheme="minorHAnsi"/>
          <w:sz w:val="22"/>
          <w:szCs w:val="22"/>
        </w:rPr>
        <w:t>. Il constitue aujourd’hui un lieu de rencontre d’universitaires et de praticiens s’impliquant dans la recherche de modèles économiques tournés vers l’intérêt collectif. P</w:t>
      </w:r>
      <w:r w:rsidR="00E40434">
        <w:rPr>
          <w:rFonts w:asciiTheme="minorHAnsi" w:hAnsiTheme="minorHAnsi" w:cstheme="minorHAnsi"/>
          <w:sz w:val="22"/>
          <w:szCs w:val="22"/>
        </w:rPr>
        <w:t>arce que si nous sommes passés d’un ancien monde à un nouveau monde avec la mondialisation et les progrès technologiques, il n’en demeure pas moins que les problématiques économiques et sociales restent identiques, auxquelles s’ajoutent avec plus d’</w:t>
      </w:r>
      <w:r w:rsidR="00173F4F">
        <w:rPr>
          <w:rFonts w:asciiTheme="minorHAnsi" w:hAnsiTheme="minorHAnsi" w:cstheme="minorHAnsi"/>
          <w:sz w:val="22"/>
          <w:szCs w:val="22"/>
        </w:rPr>
        <w:t>intensité</w:t>
      </w:r>
      <w:r w:rsidR="00E40434">
        <w:rPr>
          <w:rFonts w:asciiTheme="minorHAnsi" w:hAnsiTheme="minorHAnsi" w:cstheme="minorHAnsi"/>
          <w:sz w:val="22"/>
          <w:szCs w:val="22"/>
        </w:rPr>
        <w:t xml:space="preserve"> les enjeux et </w:t>
      </w:r>
      <w:r w:rsidR="00173F4F">
        <w:rPr>
          <w:rFonts w:asciiTheme="minorHAnsi" w:hAnsiTheme="minorHAnsi" w:cstheme="minorHAnsi"/>
          <w:sz w:val="22"/>
          <w:szCs w:val="22"/>
        </w:rPr>
        <w:t xml:space="preserve">les </w:t>
      </w:r>
      <w:r w:rsidR="00E40434">
        <w:rPr>
          <w:rFonts w:asciiTheme="minorHAnsi" w:hAnsiTheme="minorHAnsi" w:cstheme="minorHAnsi"/>
          <w:sz w:val="22"/>
          <w:szCs w:val="22"/>
        </w:rPr>
        <w:t>défis environnementaux et sanitaires.</w:t>
      </w:r>
    </w:p>
    <w:p w14:paraId="41682C44" w14:textId="5476F2E9" w:rsidR="0071760E" w:rsidRDefault="0071760E" w:rsidP="00875B34">
      <w:pPr>
        <w:spacing w:line="276" w:lineRule="auto"/>
        <w:jc w:val="both"/>
        <w:rPr>
          <w:rFonts w:asciiTheme="minorHAnsi" w:hAnsiTheme="minorHAnsi" w:cstheme="minorHAnsi"/>
          <w:sz w:val="22"/>
          <w:szCs w:val="22"/>
        </w:rPr>
      </w:pPr>
    </w:p>
    <w:p w14:paraId="73BE077C" w14:textId="77777777" w:rsidR="0071760E" w:rsidRDefault="0071760E" w:rsidP="00875B34">
      <w:pPr>
        <w:spacing w:line="276" w:lineRule="auto"/>
        <w:jc w:val="both"/>
        <w:rPr>
          <w:b/>
          <w:bCs/>
          <w:sz w:val="28"/>
          <w:szCs w:val="28"/>
        </w:rPr>
      </w:pPr>
    </w:p>
    <w:p w14:paraId="085CDC66" w14:textId="468BCED4" w:rsidR="0071760E" w:rsidRDefault="0071760E" w:rsidP="00875B34">
      <w:pPr>
        <w:spacing w:line="276" w:lineRule="auto"/>
        <w:jc w:val="both"/>
        <w:rPr>
          <w:b/>
          <w:bCs/>
          <w:sz w:val="28"/>
          <w:szCs w:val="28"/>
        </w:rPr>
      </w:pPr>
    </w:p>
    <w:p w14:paraId="7C8A7800" w14:textId="77777777" w:rsidR="0071760E" w:rsidRDefault="0071760E" w:rsidP="0071760E">
      <w:pPr>
        <w:spacing w:line="276" w:lineRule="auto"/>
        <w:rPr>
          <w:b/>
          <w:bCs/>
          <w:sz w:val="28"/>
          <w:szCs w:val="28"/>
        </w:rPr>
      </w:pPr>
    </w:p>
    <w:p w14:paraId="60A94853" w14:textId="77777777" w:rsidR="0071760E" w:rsidRDefault="0071760E" w:rsidP="0071760E">
      <w:pPr>
        <w:spacing w:line="276" w:lineRule="auto"/>
        <w:rPr>
          <w:b/>
          <w:bCs/>
          <w:sz w:val="28"/>
          <w:szCs w:val="28"/>
        </w:rPr>
      </w:pPr>
    </w:p>
    <w:p w14:paraId="43C1EFA8" w14:textId="3FFBF1D2" w:rsidR="0071760E" w:rsidRPr="0071760E" w:rsidRDefault="0071760E" w:rsidP="0071760E">
      <w:pPr>
        <w:spacing w:line="276" w:lineRule="auto"/>
        <w:rPr>
          <w:rFonts w:asciiTheme="minorHAnsi" w:hAnsiTheme="minorHAnsi" w:cstheme="minorHAnsi"/>
          <w:b/>
          <w:bCs/>
          <w:sz w:val="28"/>
          <w:szCs w:val="28"/>
        </w:rPr>
      </w:pPr>
      <w:r w:rsidRPr="0071760E">
        <w:rPr>
          <w:rFonts w:asciiTheme="minorHAnsi" w:hAnsiTheme="minorHAnsi" w:cstheme="minorHAnsi"/>
          <w:b/>
          <w:bCs/>
          <w:sz w:val="28"/>
          <w:szCs w:val="28"/>
        </w:rPr>
        <w:t>CONFERENCE ANNIVERSAIRE DU CIRIEC-France</w:t>
      </w:r>
    </w:p>
    <w:p w14:paraId="6E48DBAC" w14:textId="551E5407" w:rsidR="0071760E" w:rsidRPr="008E75A1" w:rsidRDefault="008E75A1" w:rsidP="0071760E">
      <w:pPr>
        <w:spacing w:line="276" w:lineRule="auto"/>
        <w:rPr>
          <w:rFonts w:asciiTheme="minorHAnsi" w:hAnsiTheme="minorHAnsi" w:cstheme="minorHAnsi"/>
          <w:b/>
          <w:bCs/>
        </w:rPr>
      </w:pPr>
      <w:r w:rsidRPr="008E75A1">
        <w:rPr>
          <w:rFonts w:asciiTheme="minorHAnsi" w:hAnsiTheme="minorHAnsi" w:cstheme="minorHAnsi"/>
          <w:b/>
          <w:bCs/>
        </w:rPr>
        <w:t>« Mutations du monde, enjeux et défis »</w:t>
      </w:r>
    </w:p>
    <w:p w14:paraId="2545B843" w14:textId="77777777" w:rsidR="008E75A1" w:rsidRDefault="008E75A1" w:rsidP="0071760E">
      <w:pPr>
        <w:spacing w:line="276" w:lineRule="auto"/>
        <w:rPr>
          <w:rFonts w:asciiTheme="minorHAnsi" w:hAnsiTheme="minorHAnsi" w:cstheme="minorHAnsi"/>
          <w:sz w:val="22"/>
          <w:szCs w:val="22"/>
        </w:rPr>
      </w:pPr>
    </w:p>
    <w:p w14:paraId="0213DF45" w14:textId="0F2BD17F" w:rsidR="0071760E" w:rsidRPr="00320426" w:rsidRDefault="0071760E" w:rsidP="0071760E">
      <w:pPr>
        <w:spacing w:line="276" w:lineRule="auto"/>
        <w:rPr>
          <w:rFonts w:asciiTheme="minorHAnsi" w:hAnsiTheme="minorHAnsi" w:cstheme="minorHAnsi"/>
          <w:sz w:val="22"/>
          <w:szCs w:val="22"/>
        </w:rPr>
      </w:pPr>
      <w:r w:rsidRPr="00320426">
        <w:rPr>
          <w:rFonts w:asciiTheme="minorHAnsi" w:hAnsiTheme="minorHAnsi" w:cstheme="minorHAnsi"/>
          <w:sz w:val="22"/>
          <w:szCs w:val="22"/>
        </w:rPr>
        <w:t>Durée : 14h30 – 1</w:t>
      </w:r>
      <w:r w:rsidR="00E21F0E">
        <w:rPr>
          <w:rFonts w:asciiTheme="minorHAnsi" w:hAnsiTheme="minorHAnsi" w:cstheme="minorHAnsi"/>
          <w:sz w:val="22"/>
          <w:szCs w:val="22"/>
        </w:rPr>
        <w:t>8</w:t>
      </w:r>
      <w:r w:rsidRPr="00320426">
        <w:rPr>
          <w:rFonts w:asciiTheme="minorHAnsi" w:hAnsiTheme="minorHAnsi" w:cstheme="minorHAnsi"/>
          <w:sz w:val="22"/>
          <w:szCs w:val="22"/>
        </w:rPr>
        <w:t>h</w:t>
      </w:r>
      <w:r w:rsidR="00E21F0E">
        <w:rPr>
          <w:rFonts w:asciiTheme="minorHAnsi" w:hAnsiTheme="minorHAnsi" w:cstheme="minorHAnsi"/>
          <w:sz w:val="22"/>
          <w:szCs w:val="22"/>
        </w:rPr>
        <w:t>00</w:t>
      </w:r>
      <w:r w:rsidRPr="00320426">
        <w:rPr>
          <w:rFonts w:asciiTheme="minorHAnsi" w:hAnsiTheme="minorHAnsi" w:cstheme="minorHAnsi"/>
          <w:sz w:val="22"/>
          <w:szCs w:val="22"/>
        </w:rPr>
        <w:t xml:space="preserve"> </w:t>
      </w:r>
    </w:p>
    <w:p w14:paraId="4F69085F" w14:textId="77777777" w:rsidR="0071760E" w:rsidRPr="00320426" w:rsidRDefault="0071760E" w:rsidP="0071760E">
      <w:pPr>
        <w:spacing w:line="276" w:lineRule="auto"/>
        <w:rPr>
          <w:rFonts w:asciiTheme="minorHAnsi" w:hAnsiTheme="minorHAnsi" w:cstheme="minorHAnsi"/>
          <w:sz w:val="22"/>
          <w:szCs w:val="22"/>
        </w:rPr>
      </w:pPr>
      <w:r w:rsidRPr="00320426">
        <w:rPr>
          <w:rFonts w:asciiTheme="minorHAnsi" w:hAnsiTheme="minorHAnsi" w:cstheme="minorHAnsi"/>
          <w:sz w:val="22"/>
          <w:szCs w:val="22"/>
        </w:rPr>
        <w:t>Animation : un(e) journaliste</w:t>
      </w:r>
    </w:p>
    <w:p w14:paraId="0B730819" w14:textId="585A54C0" w:rsidR="0071760E" w:rsidRPr="00320426" w:rsidRDefault="0071760E" w:rsidP="0071760E">
      <w:pPr>
        <w:spacing w:line="276" w:lineRule="auto"/>
        <w:rPr>
          <w:rFonts w:asciiTheme="minorHAnsi" w:hAnsiTheme="minorHAnsi" w:cstheme="minorHAnsi"/>
          <w:sz w:val="22"/>
          <w:szCs w:val="22"/>
        </w:rPr>
      </w:pPr>
      <w:r w:rsidRPr="00320426">
        <w:rPr>
          <w:rFonts w:asciiTheme="minorHAnsi" w:hAnsiTheme="minorHAnsi" w:cstheme="minorHAnsi"/>
          <w:sz w:val="22"/>
          <w:szCs w:val="22"/>
        </w:rPr>
        <w:t xml:space="preserve">Accueil : un(e) représentant(e) du CESE </w:t>
      </w:r>
    </w:p>
    <w:p w14:paraId="570A5A8F" w14:textId="77777777" w:rsidR="0071760E" w:rsidRPr="00320426" w:rsidRDefault="0071760E" w:rsidP="0071760E">
      <w:pPr>
        <w:spacing w:line="276" w:lineRule="auto"/>
        <w:rPr>
          <w:rFonts w:asciiTheme="minorHAnsi" w:hAnsiTheme="minorHAnsi" w:cstheme="minorHAnsi"/>
          <w:b/>
          <w:bCs/>
          <w:sz w:val="22"/>
          <w:szCs w:val="22"/>
        </w:rPr>
      </w:pPr>
    </w:p>
    <w:p w14:paraId="4340F19F" w14:textId="65486250" w:rsidR="0071760E" w:rsidRPr="00320426" w:rsidRDefault="0071760E" w:rsidP="0071760E">
      <w:pPr>
        <w:spacing w:line="276" w:lineRule="auto"/>
        <w:rPr>
          <w:rFonts w:asciiTheme="minorHAnsi" w:hAnsiTheme="minorHAnsi" w:cstheme="minorHAnsi"/>
          <w:b/>
          <w:bCs/>
          <w:sz w:val="22"/>
          <w:szCs w:val="22"/>
        </w:rPr>
      </w:pPr>
      <w:r w:rsidRPr="00320426">
        <w:rPr>
          <w:rFonts w:asciiTheme="minorHAnsi" w:hAnsiTheme="minorHAnsi" w:cstheme="minorHAnsi"/>
          <w:b/>
          <w:bCs/>
          <w:sz w:val="22"/>
          <w:szCs w:val="22"/>
        </w:rPr>
        <w:t>Programme :</w:t>
      </w:r>
    </w:p>
    <w:p w14:paraId="24F08968" w14:textId="77777777" w:rsidR="00773E68" w:rsidRPr="00320426" w:rsidRDefault="00773E68" w:rsidP="0071760E">
      <w:pPr>
        <w:spacing w:line="276" w:lineRule="auto"/>
        <w:rPr>
          <w:rFonts w:asciiTheme="minorHAnsi" w:hAnsiTheme="minorHAnsi" w:cstheme="minorHAnsi"/>
          <w:b/>
          <w:bCs/>
          <w:sz w:val="22"/>
          <w:szCs w:val="22"/>
        </w:rPr>
      </w:pPr>
    </w:p>
    <w:p w14:paraId="2D823A27" w14:textId="372B9DF5" w:rsidR="0071760E" w:rsidRPr="00320426" w:rsidRDefault="00580B52" w:rsidP="0071760E">
      <w:pPr>
        <w:spacing w:line="276" w:lineRule="auto"/>
        <w:ind w:left="708"/>
        <w:rPr>
          <w:rFonts w:asciiTheme="minorHAnsi" w:hAnsiTheme="minorHAnsi" w:cstheme="minorHAnsi"/>
          <w:sz w:val="22"/>
          <w:szCs w:val="22"/>
        </w:rPr>
      </w:pPr>
      <w:r w:rsidRPr="00320426">
        <w:rPr>
          <w:rFonts w:asciiTheme="minorHAnsi" w:hAnsiTheme="minorHAnsi" w:cstheme="minorHAnsi"/>
          <w:b/>
          <w:bCs/>
          <w:sz w:val="22"/>
          <w:szCs w:val="22"/>
        </w:rPr>
        <w:t xml:space="preserve"> </w:t>
      </w:r>
      <w:r w:rsidR="00320426" w:rsidRPr="00320426">
        <w:rPr>
          <w:rFonts w:asciiTheme="minorHAnsi" w:hAnsiTheme="minorHAnsi" w:cstheme="minorHAnsi"/>
          <w:b/>
          <w:bCs/>
          <w:sz w:val="22"/>
          <w:szCs w:val="22"/>
        </w:rPr>
        <w:t xml:space="preserve">1 – </w:t>
      </w:r>
      <w:r w:rsidR="0071760E" w:rsidRPr="00320426">
        <w:rPr>
          <w:rFonts w:asciiTheme="minorHAnsi" w:hAnsiTheme="minorHAnsi" w:cstheme="minorHAnsi"/>
          <w:b/>
          <w:bCs/>
          <w:sz w:val="22"/>
          <w:szCs w:val="22"/>
        </w:rPr>
        <w:t>Introduction </w:t>
      </w:r>
      <w:r w:rsidR="0071760E" w:rsidRPr="00320426">
        <w:rPr>
          <w:rFonts w:asciiTheme="minorHAnsi" w:hAnsiTheme="minorHAnsi" w:cstheme="minorHAnsi"/>
          <w:sz w:val="22"/>
          <w:szCs w:val="22"/>
        </w:rPr>
        <w:t xml:space="preserve">: Jacques FOURNIER, président d’honneur du CIRIEC </w:t>
      </w:r>
    </w:p>
    <w:p w14:paraId="77FDB864" w14:textId="77777777" w:rsidR="0071760E" w:rsidRPr="00320426" w:rsidRDefault="0071760E" w:rsidP="0071760E">
      <w:pPr>
        <w:pStyle w:val="Paragraphedeliste"/>
        <w:spacing w:line="276" w:lineRule="auto"/>
        <w:ind w:left="708"/>
        <w:rPr>
          <w:rFonts w:asciiTheme="minorHAnsi" w:hAnsiTheme="minorHAnsi" w:cstheme="minorHAnsi"/>
          <w:sz w:val="22"/>
          <w:szCs w:val="22"/>
        </w:rPr>
      </w:pPr>
    </w:p>
    <w:p w14:paraId="5B97C671" w14:textId="7C7626E1" w:rsidR="0071760E" w:rsidRPr="00320426" w:rsidRDefault="00320426" w:rsidP="0071760E">
      <w:pPr>
        <w:pStyle w:val="Paragraphedeliste"/>
        <w:spacing w:line="276" w:lineRule="auto"/>
        <w:ind w:left="708"/>
        <w:rPr>
          <w:rFonts w:asciiTheme="minorHAnsi" w:hAnsiTheme="minorHAnsi" w:cstheme="minorHAnsi"/>
          <w:sz w:val="22"/>
          <w:szCs w:val="22"/>
        </w:rPr>
      </w:pPr>
      <w:r>
        <w:rPr>
          <w:rFonts w:asciiTheme="minorHAnsi" w:hAnsiTheme="minorHAnsi" w:cstheme="minorHAnsi"/>
          <w:b/>
          <w:bCs/>
          <w:sz w:val="22"/>
          <w:szCs w:val="22"/>
        </w:rPr>
        <w:t xml:space="preserve"> 2</w:t>
      </w:r>
      <w:r w:rsidR="0071760E" w:rsidRPr="00320426">
        <w:rPr>
          <w:rFonts w:asciiTheme="minorHAnsi" w:hAnsiTheme="minorHAnsi" w:cstheme="minorHAnsi"/>
          <w:b/>
          <w:bCs/>
          <w:sz w:val="22"/>
          <w:szCs w:val="22"/>
        </w:rPr>
        <w:t xml:space="preserve"> – Evolution du monde, mutations de la société et Etat social</w:t>
      </w:r>
      <w:r w:rsidR="0071760E" w:rsidRPr="00320426">
        <w:rPr>
          <w:rFonts w:asciiTheme="minorHAnsi" w:hAnsiTheme="minorHAnsi" w:cstheme="minorHAnsi"/>
          <w:sz w:val="22"/>
          <w:szCs w:val="22"/>
        </w:rPr>
        <w:t xml:space="preserve"> </w:t>
      </w:r>
    </w:p>
    <w:p w14:paraId="49BACE0E" w14:textId="6244C611" w:rsidR="00B60892" w:rsidRPr="00A93BDA" w:rsidRDefault="00B60892" w:rsidP="00B60892">
      <w:pPr>
        <w:pStyle w:val="Paragraphedeliste"/>
        <w:numPr>
          <w:ilvl w:val="0"/>
          <w:numId w:val="13"/>
        </w:numPr>
        <w:spacing w:after="160" w:line="276" w:lineRule="auto"/>
        <w:rPr>
          <w:rFonts w:asciiTheme="minorHAnsi" w:hAnsiTheme="minorHAnsi" w:cstheme="minorHAnsi"/>
          <w:i/>
          <w:iCs/>
          <w:sz w:val="22"/>
          <w:szCs w:val="22"/>
        </w:rPr>
      </w:pPr>
      <w:r w:rsidRPr="00320426">
        <w:rPr>
          <w:rFonts w:asciiTheme="minorHAnsi" w:hAnsiTheme="minorHAnsi" w:cstheme="minorHAnsi"/>
          <w:sz w:val="22"/>
          <w:szCs w:val="22"/>
        </w:rPr>
        <w:t xml:space="preserve">Aurélie CHOMPRET secrétaire générale de </w:t>
      </w:r>
      <w:r w:rsidR="007814F9">
        <w:rPr>
          <w:rFonts w:asciiTheme="minorHAnsi" w:hAnsiTheme="minorHAnsi" w:cstheme="minorHAnsi"/>
          <w:sz w:val="22"/>
          <w:szCs w:val="22"/>
        </w:rPr>
        <w:t>l’</w:t>
      </w:r>
      <w:r w:rsidRPr="00320426">
        <w:rPr>
          <w:rFonts w:asciiTheme="minorHAnsi" w:hAnsiTheme="minorHAnsi" w:cstheme="minorHAnsi"/>
          <w:sz w:val="22"/>
          <w:szCs w:val="22"/>
        </w:rPr>
        <w:t>IPSE</w:t>
      </w:r>
    </w:p>
    <w:p w14:paraId="2CFBE013" w14:textId="7F0CC3EE" w:rsidR="00A93BDA" w:rsidRPr="00A93BDA" w:rsidRDefault="00A93BDA" w:rsidP="00A93BDA">
      <w:pPr>
        <w:pStyle w:val="Paragraphedeliste"/>
        <w:numPr>
          <w:ilvl w:val="0"/>
          <w:numId w:val="13"/>
        </w:numPr>
        <w:spacing w:after="160" w:line="276" w:lineRule="auto"/>
        <w:rPr>
          <w:rFonts w:asciiTheme="minorHAnsi" w:hAnsiTheme="minorHAnsi" w:cstheme="minorHAnsi"/>
          <w:i/>
          <w:iCs/>
          <w:sz w:val="22"/>
          <w:szCs w:val="22"/>
        </w:rPr>
      </w:pPr>
      <w:r w:rsidRPr="00A93BDA">
        <w:rPr>
          <w:rFonts w:asciiTheme="minorHAnsi" w:hAnsiTheme="minorHAnsi" w:cstheme="minorHAnsi"/>
          <w:sz w:val="22"/>
          <w:szCs w:val="22"/>
        </w:rPr>
        <w:t>Hélène FAUVEL, présidente de la section de l’économie et des finances au CESE</w:t>
      </w:r>
    </w:p>
    <w:p w14:paraId="484E2AE3" w14:textId="77777777" w:rsidR="00846A0C" w:rsidRPr="00E21F0E" w:rsidRDefault="00846A0C" w:rsidP="00846A0C">
      <w:pPr>
        <w:pStyle w:val="Paragraphedeliste"/>
        <w:numPr>
          <w:ilvl w:val="0"/>
          <w:numId w:val="13"/>
        </w:numPr>
        <w:spacing w:after="160" w:line="276" w:lineRule="auto"/>
        <w:rPr>
          <w:rFonts w:asciiTheme="minorHAnsi" w:hAnsiTheme="minorHAnsi" w:cstheme="minorHAnsi"/>
          <w:i/>
          <w:iCs/>
          <w:sz w:val="22"/>
          <w:szCs w:val="22"/>
        </w:rPr>
      </w:pPr>
      <w:r w:rsidRPr="00E21F0E">
        <w:rPr>
          <w:rFonts w:asciiTheme="minorHAnsi" w:hAnsiTheme="minorHAnsi" w:cstheme="minorHAnsi"/>
          <w:i/>
          <w:iCs/>
          <w:sz w:val="22"/>
          <w:szCs w:val="22"/>
        </w:rPr>
        <w:t xml:space="preserve">Florence JANY-CATRICE, présidente de l’Association Française d’Economie Politique </w:t>
      </w:r>
    </w:p>
    <w:p w14:paraId="252E8E81" w14:textId="05FF12AB" w:rsidR="00A93BDA" w:rsidRPr="00A93BDA" w:rsidRDefault="00A93BDA" w:rsidP="00A93BDA">
      <w:pPr>
        <w:pStyle w:val="Paragraphedeliste"/>
        <w:numPr>
          <w:ilvl w:val="0"/>
          <w:numId w:val="13"/>
        </w:numPr>
        <w:spacing w:after="160" w:line="276" w:lineRule="auto"/>
        <w:rPr>
          <w:rFonts w:asciiTheme="minorHAnsi" w:hAnsiTheme="minorHAnsi" w:cstheme="minorHAnsi"/>
          <w:i/>
          <w:iCs/>
          <w:sz w:val="22"/>
          <w:szCs w:val="22"/>
        </w:rPr>
      </w:pPr>
      <w:r w:rsidRPr="00A93BDA">
        <w:rPr>
          <w:rFonts w:asciiTheme="minorHAnsi" w:hAnsiTheme="minorHAnsi" w:cstheme="minorHAnsi"/>
          <w:sz w:val="22"/>
          <w:szCs w:val="22"/>
        </w:rPr>
        <w:t xml:space="preserve">Pascal MICHARD président de la MACIF </w:t>
      </w:r>
    </w:p>
    <w:p w14:paraId="0372732F" w14:textId="77777777" w:rsidR="00845899" w:rsidRPr="007761D6" w:rsidRDefault="00845899" w:rsidP="00845899">
      <w:pPr>
        <w:pStyle w:val="Paragraphedeliste"/>
        <w:numPr>
          <w:ilvl w:val="0"/>
          <w:numId w:val="13"/>
        </w:numPr>
        <w:spacing w:after="160" w:line="276" w:lineRule="auto"/>
        <w:rPr>
          <w:rFonts w:asciiTheme="minorHAnsi" w:hAnsiTheme="minorHAnsi" w:cstheme="minorHAnsi"/>
          <w:i/>
          <w:iCs/>
          <w:sz w:val="22"/>
          <w:szCs w:val="22"/>
        </w:rPr>
      </w:pPr>
      <w:r w:rsidRPr="00320426">
        <w:rPr>
          <w:rFonts w:asciiTheme="minorHAnsi" w:hAnsiTheme="minorHAnsi" w:cstheme="minorHAnsi"/>
          <w:sz w:val="22"/>
          <w:szCs w:val="22"/>
        </w:rPr>
        <w:t>Jérôme SADDIER président de ESS-</w:t>
      </w:r>
      <w:r>
        <w:rPr>
          <w:rFonts w:asciiTheme="minorHAnsi" w:hAnsiTheme="minorHAnsi" w:cstheme="minorHAnsi"/>
          <w:sz w:val="22"/>
          <w:szCs w:val="22"/>
        </w:rPr>
        <w:t xml:space="preserve">France </w:t>
      </w:r>
    </w:p>
    <w:p w14:paraId="6A3425EC" w14:textId="77777777" w:rsidR="00A93BDA" w:rsidRDefault="00A93BDA" w:rsidP="0071760E">
      <w:pPr>
        <w:spacing w:line="276" w:lineRule="auto"/>
        <w:ind w:left="708"/>
        <w:rPr>
          <w:rFonts w:asciiTheme="minorHAnsi" w:hAnsiTheme="minorHAnsi" w:cstheme="minorHAnsi"/>
          <w:b/>
          <w:bCs/>
          <w:sz w:val="22"/>
          <w:szCs w:val="22"/>
        </w:rPr>
      </w:pPr>
    </w:p>
    <w:p w14:paraId="6757B9B7" w14:textId="77777777" w:rsidR="008E501E" w:rsidRDefault="00320426" w:rsidP="008E501E">
      <w:pPr>
        <w:pStyle w:val="Paragraphedeliste"/>
        <w:spacing w:after="160" w:line="276" w:lineRule="auto"/>
        <w:ind w:left="708"/>
        <w:rPr>
          <w:rFonts w:asciiTheme="minorHAnsi" w:hAnsiTheme="minorHAnsi" w:cstheme="minorHAnsi"/>
          <w:sz w:val="22"/>
          <w:szCs w:val="22"/>
        </w:rPr>
      </w:pPr>
      <w:r>
        <w:rPr>
          <w:rFonts w:asciiTheme="minorHAnsi" w:hAnsiTheme="minorHAnsi" w:cstheme="minorHAnsi"/>
          <w:b/>
          <w:bCs/>
          <w:sz w:val="22"/>
          <w:szCs w:val="22"/>
        </w:rPr>
        <w:t xml:space="preserve"> 3</w:t>
      </w:r>
      <w:r w:rsidR="0071760E" w:rsidRPr="00320426">
        <w:rPr>
          <w:rFonts w:asciiTheme="minorHAnsi" w:hAnsiTheme="minorHAnsi" w:cstheme="minorHAnsi"/>
          <w:b/>
          <w:bCs/>
          <w:sz w:val="22"/>
          <w:szCs w:val="22"/>
        </w:rPr>
        <w:t xml:space="preserve"> – </w:t>
      </w:r>
      <w:r w:rsidR="008E501E" w:rsidRPr="007A0BC6">
        <w:rPr>
          <w:rFonts w:asciiTheme="minorHAnsi" w:hAnsiTheme="minorHAnsi" w:cstheme="minorHAnsi"/>
          <w:b/>
          <w:bCs/>
          <w:sz w:val="22"/>
          <w:szCs w:val="22"/>
        </w:rPr>
        <w:t>Grand témoin</w:t>
      </w:r>
      <w:r w:rsidR="008E501E" w:rsidRPr="007A0BC6">
        <w:rPr>
          <w:rFonts w:asciiTheme="minorHAnsi" w:hAnsiTheme="minorHAnsi" w:cstheme="minorHAnsi"/>
          <w:sz w:val="22"/>
          <w:szCs w:val="22"/>
        </w:rPr>
        <w:t> : Louis GALLOIS, ancien président de grandes entreprises publiques</w:t>
      </w:r>
      <w:r w:rsidR="008E501E">
        <w:rPr>
          <w:rFonts w:asciiTheme="minorHAnsi" w:hAnsiTheme="minorHAnsi" w:cstheme="minorHAnsi"/>
          <w:sz w:val="22"/>
          <w:szCs w:val="22"/>
        </w:rPr>
        <w:t>, président de la Fédération des Acteurs de Solidarité</w:t>
      </w:r>
    </w:p>
    <w:p w14:paraId="63B03225" w14:textId="77777777" w:rsidR="008E501E" w:rsidRDefault="008E501E" w:rsidP="008E501E">
      <w:pPr>
        <w:pStyle w:val="Paragraphedeliste"/>
        <w:spacing w:after="160" w:line="276" w:lineRule="auto"/>
        <w:ind w:left="708"/>
        <w:rPr>
          <w:rFonts w:asciiTheme="minorHAnsi" w:hAnsiTheme="minorHAnsi" w:cstheme="minorHAnsi"/>
          <w:sz w:val="22"/>
          <w:szCs w:val="22"/>
        </w:rPr>
      </w:pPr>
    </w:p>
    <w:p w14:paraId="37F9B090" w14:textId="2CD32D59" w:rsidR="0071760E" w:rsidRPr="00846A0C" w:rsidRDefault="008E501E" w:rsidP="00846A0C">
      <w:pPr>
        <w:pStyle w:val="Paragraphedeliste"/>
        <w:spacing w:after="160" w:line="276" w:lineRule="auto"/>
        <w:ind w:left="708"/>
        <w:rPr>
          <w:rFonts w:asciiTheme="minorHAnsi" w:hAnsiTheme="minorHAnsi" w:cstheme="minorHAnsi"/>
          <w:sz w:val="22"/>
          <w:szCs w:val="22"/>
        </w:rPr>
      </w:pPr>
      <w:r>
        <w:rPr>
          <w:rFonts w:asciiTheme="minorHAnsi" w:hAnsiTheme="minorHAnsi" w:cstheme="minorHAnsi"/>
          <w:sz w:val="22"/>
          <w:szCs w:val="22"/>
        </w:rPr>
        <w:t xml:space="preserve"> </w:t>
      </w:r>
      <w:r w:rsidR="00846A0C">
        <w:rPr>
          <w:rFonts w:asciiTheme="minorHAnsi" w:hAnsiTheme="minorHAnsi" w:cstheme="minorHAnsi"/>
          <w:b/>
          <w:bCs/>
          <w:sz w:val="22"/>
          <w:szCs w:val="22"/>
        </w:rPr>
        <w:t>4</w:t>
      </w:r>
      <w:r w:rsidR="00846A0C" w:rsidRPr="00320426">
        <w:rPr>
          <w:rFonts w:asciiTheme="minorHAnsi" w:hAnsiTheme="minorHAnsi" w:cstheme="minorHAnsi"/>
          <w:b/>
          <w:bCs/>
          <w:sz w:val="22"/>
          <w:szCs w:val="22"/>
        </w:rPr>
        <w:t xml:space="preserve"> –</w:t>
      </w:r>
      <w:r w:rsidR="00846A0C">
        <w:rPr>
          <w:rFonts w:asciiTheme="minorHAnsi" w:hAnsiTheme="minorHAnsi" w:cstheme="minorHAnsi"/>
          <w:b/>
          <w:bCs/>
          <w:sz w:val="22"/>
          <w:szCs w:val="22"/>
        </w:rPr>
        <w:t xml:space="preserve"> </w:t>
      </w:r>
      <w:r w:rsidR="0071760E" w:rsidRPr="00846A0C">
        <w:rPr>
          <w:rFonts w:asciiTheme="minorHAnsi" w:hAnsiTheme="minorHAnsi" w:cstheme="minorHAnsi"/>
          <w:b/>
          <w:bCs/>
          <w:sz w:val="22"/>
          <w:szCs w:val="22"/>
        </w:rPr>
        <w:t>Enjeux et défis </w:t>
      </w:r>
      <w:r w:rsidR="00773E68" w:rsidRPr="00846A0C">
        <w:rPr>
          <w:rFonts w:asciiTheme="minorHAnsi" w:hAnsiTheme="minorHAnsi" w:cstheme="minorHAnsi"/>
          <w:b/>
          <w:bCs/>
          <w:sz w:val="22"/>
          <w:szCs w:val="22"/>
        </w:rPr>
        <w:t xml:space="preserve">économiques, sociaux et environnementaux </w:t>
      </w:r>
      <w:r w:rsidR="0071760E" w:rsidRPr="00846A0C">
        <w:rPr>
          <w:rFonts w:asciiTheme="minorHAnsi" w:hAnsiTheme="minorHAnsi" w:cstheme="minorHAnsi"/>
          <w:b/>
          <w:bCs/>
          <w:sz w:val="22"/>
          <w:szCs w:val="22"/>
        </w:rPr>
        <w:t>: quelles réponses de l’action publique et de l’</w:t>
      </w:r>
      <w:r w:rsidR="00773E68" w:rsidRPr="00846A0C">
        <w:rPr>
          <w:rFonts w:asciiTheme="minorHAnsi" w:hAnsiTheme="minorHAnsi" w:cstheme="minorHAnsi"/>
          <w:b/>
          <w:bCs/>
          <w:sz w:val="22"/>
          <w:szCs w:val="22"/>
        </w:rPr>
        <w:t xml:space="preserve">économie sociale et solidaire </w:t>
      </w:r>
      <w:r w:rsidR="0071760E" w:rsidRPr="00846A0C">
        <w:rPr>
          <w:rFonts w:asciiTheme="minorHAnsi" w:hAnsiTheme="minorHAnsi" w:cstheme="minorHAnsi"/>
          <w:b/>
          <w:bCs/>
          <w:sz w:val="22"/>
          <w:szCs w:val="22"/>
        </w:rPr>
        <w:t>?</w:t>
      </w:r>
      <w:r w:rsidR="0071760E" w:rsidRPr="00846A0C">
        <w:rPr>
          <w:rFonts w:asciiTheme="minorHAnsi" w:hAnsiTheme="minorHAnsi" w:cstheme="minorHAnsi"/>
          <w:sz w:val="22"/>
          <w:szCs w:val="22"/>
        </w:rPr>
        <w:t xml:space="preserve">   </w:t>
      </w:r>
    </w:p>
    <w:p w14:paraId="1F8C572D" w14:textId="4435D435" w:rsidR="0071760E" w:rsidRPr="00320426" w:rsidRDefault="0071760E" w:rsidP="00773E68">
      <w:pPr>
        <w:pStyle w:val="Paragraphedeliste"/>
        <w:numPr>
          <w:ilvl w:val="0"/>
          <w:numId w:val="12"/>
        </w:numPr>
        <w:spacing w:after="160" w:line="276" w:lineRule="auto"/>
        <w:rPr>
          <w:rFonts w:asciiTheme="minorHAnsi" w:hAnsiTheme="minorHAnsi" w:cstheme="minorHAnsi"/>
          <w:sz w:val="22"/>
          <w:szCs w:val="22"/>
        </w:rPr>
      </w:pPr>
      <w:r w:rsidRPr="00320426">
        <w:rPr>
          <w:rFonts w:asciiTheme="minorHAnsi" w:hAnsiTheme="minorHAnsi" w:cstheme="minorHAnsi"/>
          <w:sz w:val="22"/>
          <w:szCs w:val="22"/>
        </w:rPr>
        <w:t>Anne-Catherine HUSSON-TRAORE, directrice générale de NOVETHIC</w:t>
      </w:r>
      <w:r w:rsidR="007761D6">
        <w:rPr>
          <w:rFonts w:asciiTheme="minorHAnsi" w:hAnsiTheme="minorHAnsi" w:cstheme="minorHAnsi"/>
          <w:sz w:val="22"/>
          <w:szCs w:val="22"/>
        </w:rPr>
        <w:t xml:space="preserve"> </w:t>
      </w:r>
    </w:p>
    <w:p w14:paraId="3E76F785" w14:textId="7C1370BD" w:rsidR="00845899" w:rsidRPr="00E21F0E" w:rsidRDefault="00845899" w:rsidP="00845899">
      <w:pPr>
        <w:pStyle w:val="Paragraphedeliste"/>
        <w:numPr>
          <w:ilvl w:val="0"/>
          <w:numId w:val="12"/>
        </w:numPr>
        <w:spacing w:after="160" w:line="276" w:lineRule="auto"/>
        <w:rPr>
          <w:rFonts w:asciiTheme="minorHAnsi" w:hAnsiTheme="minorHAnsi" w:cstheme="minorHAnsi"/>
          <w:i/>
          <w:iCs/>
          <w:sz w:val="22"/>
          <w:szCs w:val="22"/>
        </w:rPr>
      </w:pPr>
      <w:r w:rsidRPr="00E21F0E">
        <w:rPr>
          <w:rFonts w:asciiTheme="minorHAnsi" w:hAnsiTheme="minorHAnsi" w:cstheme="minorHAnsi"/>
          <w:i/>
          <w:iCs/>
          <w:sz w:val="22"/>
          <w:szCs w:val="22"/>
        </w:rPr>
        <w:t xml:space="preserve">Elisabeth JAVELAUD </w:t>
      </w:r>
      <w:r w:rsidR="00C4752A" w:rsidRPr="00E21F0E">
        <w:rPr>
          <w:rFonts w:asciiTheme="minorHAnsi" w:hAnsiTheme="minorHAnsi" w:cstheme="minorHAnsi"/>
          <w:i/>
          <w:iCs/>
          <w:sz w:val="22"/>
          <w:szCs w:val="22"/>
        </w:rPr>
        <w:t>experte</w:t>
      </w:r>
      <w:r w:rsidRPr="00E21F0E">
        <w:rPr>
          <w:rFonts w:asciiTheme="minorHAnsi" w:hAnsiTheme="minorHAnsi" w:cstheme="minorHAnsi"/>
          <w:i/>
          <w:iCs/>
          <w:sz w:val="22"/>
          <w:szCs w:val="22"/>
        </w:rPr>
        <w:t xml:space="preserve"> en transition écologique</w:t>
      </w:r>
      <w:r w:rsidR="00C4752A" w:rsidRPr="00E21F0E">
        <w:rPr>
          <w:rFonts w:asciiTheme="minorHAnsi" w:hAnsiTheme="minorHAnsi" w:cstheme="minorHAnsi"/>
          <w:i/>
          <w:iCs/>
          <w:sz w:val="22"/>
          <w:szCs w:val="22"/>
        </w:rPr>
        <w:t>, administratrice de Galilée.sp</w:t>
      </w:r>
    </w:p>
    <w:p w14:paraId="50334499" w14:textId="54C16868" w:rsidR="00A93BDA" w:rsidRPr="00A93BDA" w:rsidRDefault="0071760E" w:rsidP="00773E68">
      <w:pPr>
        <w:pStyle w:val="Paragraphedeliste"/>
        <w:numPr>
          <w:ilvl w:val="0"/>
          <w:numId w:val="12"/>
        </w:numPr>
        <w:spacing w:after="160" w:line="276" w:lineRule="auto"/>
        <w:rPr>
          <w:rFonts w:asciiTheme="minorHAnsi" w:hAnsiTheme="minorHAnsi" w:cstheme="minorHAnsi"/>
          <w:i/>
          <w:iCs/>
          <w:sz w:val="22"/>
          <w:szCs w:val="22"/>
        </w:rPr>
      </w:pPr>
      <w:r w:rsidRPr="00320426">
        <w:rPr>
          <w:rFonts w:asciiTheme="minorHAnsi" w:hAnsiTheme="minorHAnsi" w:cstheme="minorHAnsi"/>
          <w:sz w:val="22"/>
          <w:szCs w:val="22"/>
        </w:rPr>
        <w:t xml:space="preserve">Philippe LAURENT, Maire de Sceaux, secrétaire général de l’Association des Maires de </w:t>
      </w:r>
      <w:r w:rsidR="00A93BDA">
        <w:rPr>
          <w:rFonts w:asciiTheme="minorHAnsi" w:hAnsiTheme="minorHAnsi" w:cstheme="minorHAnsi"/>
          <w:sz w:val="22"/>
          <w:szCs w:val="22"/>
        </w:rPr>
        <w:t>France</w:t>
      </w:r>
    </w:p>
    <w:p w14:paraId="65F92463" w14:textId="630507DA" w:rsidR="0071760E" w:rsidRPr="007761D6" w:rsidRDefault="00A93BDA" w:rsidP="00773E68">
      <w:pPr>
        <w:pStyle w:val="Paragraphedeliste"/>
        <w:numPr>
          <w:ilvl w:val="0"/>
          <w:numId w:val="12"/>
        </w:numPr>
        <w:spacing w:after="160" w:line="276" w:lineRule="auto"/>
        <w:rPr>
          <w:rFonts w:asciiTheme="minorHAnsi" w:hAnsiTheme="minorHAnsi" w:cstheme="minorHAnsi"/>
          <w:i/>
          <w:iCs/>
          <w:sz w:val="22"/>
          <w:szCs w:val="22"/>
        </w:rPr>
      </w:pPr>
      <w:r>
        <w:rPr>
          <w:rFonts w:asciiTheme="minorHAnsi" w:hAnsiTheme="minorHAnsi" w:cstheme="minorHAnsi"/>
          <w:sz w:val="22"/>
          <w:szCs w:val="22"/>
        </w:rPr>
        <w:t>Michel PAPAUD, directeur général des services de Grenoble</w:t>
      </w:r>
      <w:r w:rsidR="00B60892">
        <w:rPr>
          <w:rFonts w:asciiTheme="minorHAnsi" w:hAnsiTheme="minorHAnsi" w:cstheme="minorHAnsi"/>
          <w:sz w:val="22"/>
          <w:szCs w:val="22"/>
        </w:rPr>
        <w:t>-Alpes-Métropole</w:t>
      </w:r>
      <w:r w:rsidR="007761D6">
        <w:rPr>
          <w:rFonts w:asciiTheme="minorHAnsi" w:hAnsiTheme="minorHAnsi" w:cstheme="minorHAnsi"/>
          <w:sz w:val="22"/>
          <w:szCs w:val="22"/>
        </w:rPr>
        <w:t xml:space="preserve"> </w:t>
      </w:r>
    </w:p>
    <w:p w14:paraId="293A4B6E" w14:textId="0FA1AC89" w:rsidR="0071760E" w:rsidRDefault="0071760E" w:rsidP="00773E68">
      <w:pPr>
        <w:pStyle w:val="Paragraphedeliste"/>
        <w:numPr>
          <w:ilvl w:val="0"/>
          <w:numId w:val="12"/>
        </w:numPr>
        <w:spacing w:after="160" w:line="276" w:lineRule="auto"/>
        <w:rPr>
          <w:rFonts w:asciiTheme="minorHAnsi" w:hAnsiTheme="minorHAnsi" w:cstheme="minorHAnsi"/>
          <w:sz w:val="22"/>
          <w:szCs w:val="22"/>
        </w:rPr>
      </w:pPr>
      <w:r w:rsidRPr="00320426">
        <w:rPr>
          <w:rFonts w:asciiTheme="minorHAnsi" w:hAnsiTheme="minorHAnsi" w:cstheme="minorHAnsi"/>
          <w:sz w:val="22"/>
          <w:szCs w:val="22"/>
        </w:rPr>
        <w:t>Bertrand SOUQUET président de l’Institut Montparnasse</w:t>
      </w:r>
      <w:r w:rsidR="007761D6">
        <w:rPr>
          <w:rFonts w:asciiTheme="minorHAnsi" w:hAnsiTheme="minorHAnsi" w:cstheme="minorHAnsi"/>
          <w:sz w:val="22"/>
          <w:szCs w:val="22"/>
        </w:rPr>
        <w:t xml:space="preserve"> </w:t>
      </w:r>
    </w:p>
    <w:p w14:paraId="41A52E38" w14:textId="77777777" w:rsidR="00846A0C" w:rsidRDefault="00846A0C" w:rsidP="0071760E">
      <w:pPr>
        <w:spacing w:line="276" w:lineRule="auto"/>
        <w:ind w:left="708"/>
        <w:rPr>
          <w:rFonts w:asciiTheme="minorHAnsi" w:hAnsiTheme="minorHAnsi" w:cstheme="minorHAnsi"/>
          <w:b/>
          <w:bCs/>
          <w:sz w:val="22"/>
          <w:szCs w:val="22"/>
        </w:rPr>
      </w:pPr>
    </w:p>
    <w:p w14:paraId="280C0265" w14:textId="42EC9C8F" w:rsidR="0071760E" w:rsidRPr="00320426" w:rsidRDefault="00320426" w:rsidP="0071760E">
      <w:pPr>
        <w:spacing w:line="276" w:lineRule="auto"/>
        <w:ind w:left="708"/>
        <w:rPr>
          <w:rFonts w:asciiTheme="minorHAnsi" w:hAnsiTheme="minorHAnsi" w:cstheme="minorHAnsi"/>
          <w:sz w:val="22"/>
          <w:szCs w:val="22"/>
        </w:rPr>
      </w:pPr>
      <w:r>
        <w:rPr>
          <w:rFonts w:asciiTheme="minorHAnsi" w:hAnsiTheme="minorHAnsi" w:cstheme="minorHAnsi"/>
          <w:b/>
          <w:bCs/>
          <w:sz w:val="22"/>
          <w:szCs w:val="22"/>
        </w:rPr>
        <w:t xml:space="preserve"> </w:t>
      </w:r>
      <w:r w:rsidR="00846A0C">
        <w:rPr>
          <w:rFonts w:asciiTheme="minorHAnsi" w:hAnsiTheme="minorHAnsi" w:cstheme="minorHAnsi"/>
          <w:b/>
          <w:bCs/>
          <w:sz w:val="22"/>
          <w:szCs w:val="22"/>
        </w:rPr>
        <w:t>5</w:t>
      </w:r>
      <w:r w:rsidR="0071760E" w:rsidRPr="00320426">
        <w:rPr>
          <w:rFonts w:asciiTheme="minorHAnsi" w:hAnsiTheme="minorHAnsi" w:cstheme="minorHAnsi"/>
          <w:b/>
          <w:bCs/>
          <w:sz w:val="22"/>
          <w:szCs w:val="22"/>
        </w:rPr>
        <w:t xml:space="preserve"> – Le CIRIEC, toute une histoire</w:t>
      </w:r>
      <w:r w:rsidR="0071760E" w:rsidRPr="00320426">
        <w:rPr>
          <w:rFonts w:asciiTheme="minorHAnsi" w:hAnsiTheme="minorHAnsi" w:cstheme="minorHAnsi"/>
          <w:sz w:val="22"/>
          <w:szCs w:val="22"/>
        </w:rPr>
        <w:t xml:space="preserve"> </w:t>
      </w:r>
    </w:p>
    <w:p w14:paraId="6FC49F00" w14:textId="3AACFCF5" w:rsidR="0071760E" w:rsidRDefault="0071760E" w:rsidP="0071760E">
      <w:pPr>
        <w:pStyle w:val="Paragraphedeliste"/>
        <w:numPr>
          <w:ilvl w:val="0"/>
          <w:numId w:val="10"/>
        </w:numPr>
        <w:spacing w:after="160" w:line="276" w:lineRule="auto"/>
        <w:ind w:left="1428"/>
        <w:rPr>
          <w:rFonts w:asciiTheme="minorHAnsi" w:hAnsiTheme="minorHAnsi" w:cstheme="minorHAnsi"/>
          <w:sz w:val="22"/>
          <w:szCs w:val="22"/>
        </w:rPr>
      </w:pPr>
      <w:r w:rsidRPr="00320426">
        <w:rPr>
          <w:rFonts w:asciiTheme="minorHAnsi" w:hAnsiTheme="minorHAnsi" w:cstheme="minorHAnsi"/>
          <w:sz w:val="22"/>
          <w:szCs w:val="22"/>
        </w:rPr>
        <w:t>Bernard THIRY directeur général du CIRIEC-International</w:t>
      </w:r>
      <w:r w:rsidR="007761D6">
        <w:rPr>
          <w:rFonts w:asciiTheme="minorHAnsi" w:hAnsiTheme="minorHAnsi" w:cstheme="minorHAnsi"/>
          <w:sz w:val="22"/>
          <w:szCs w:val="22"/>
        </w:rPr>
        <w:t xml:space="preserve"> </w:t>
      </w:r>
    </w:p>
    <w:p w14:paraId="19712251" w14:textId="2EF8A348" w:rsidR="00EF11B9" w:rsidRPr="00320426" w:rsidRDefault="00EF11B9" w:rsidP="0071760E">
      <w:pPr>
        <w:pStyle w:val="Paragraphedeliste"/>
        <w:numPr>
          <w:ilvl w:val="0"/>
          <w:numId w:val="10"/>
        </w:numPr>
        <w:spacing w:after="160" w:line="276" w:lineRule="auto"/>
        <w:ind w:left="1428"/>
        <w:rPr>
          <w:rFonts w:asciiTheme="minorHAnsi" w:hAnsiTheme="minorHAnsi" w:cstheme="minorHAnsi"/>
          <w:sz w:val="22"/>
          <w:szCs w:val="22"/>
        </w:rPr>
      </w:pPr>
      <w:r>
        <w:rPr>
          <w:rFonts w:asciiTheme="minorHAnsi" w:hAnsiTheme="minorHAnsi" w:cstheme="minorHAnsi"/>
          <w:sz w:val="22"/>
          <w:szCs w:val="22"/>
        </w:rPr>
        <w:t>Léopold BEAULIEU président d’honneur du CIRIEC-International, président du CIRIEC-CANADA</w:t>
      </w:r>
    </w:p>
    <w:p w14:paraId="4C740B89" w14:textId="7CE95DEB" w:rsidR="00320426" w:rsidRDefault="0071760E" w:rsidP="00320426">
      <w:pPr>
        <w:pStyle w:val="Paragraphedeliste"/>
        <w:numPr>
          <w:ilvl w:val="0"/>
          <w:numId w:val="10"/>
        </w:numPr>
        <w:spacing w:after="160" w:line="276" w:lineRule="auto"/>
        <w:ind w:left="1428"/>
        <w:rPr>
          <w:rFonts w:asciiTheme="minorHAnsi" w:hAnsiTheme="minorHAnsi" w:cstheme="minorHAnsi"/>
          <w:sz w:val="22"/>
          <w:szCs w:val="22"/>
        </w:rPr>
      </w:pPr>
      <w:r w:rsidRPr="00320426">
        <w:rPr>
          <w:rFonts w:asciiTheme="minorHAnsi" w:hAnsiTheme="minorHAnsi" w:cstheme="minorHAnsi"/>
          <w:sz w:val="22"/>
          <w:szCs w:val="22"/>
        </w:rPr>
        <w:t>Alain ARNAUD président du CIR</w:t>
      </w:r>
      <w:r w:rsidR="00320426">
        <w:rPr>
          <w:rFonts w:asciiTheme="minorHAnsi" w:hAnsiTheme="minorHAnsi" w:cstheme="minorHAnsi"/>
          <w:sz w:val="22"/>
          <w:szCs w:val="22"/>
        </w:rPr>
        <w:t>IEC-International et du CIRIEC-France</w:t>
      </w:r>
    </w:p>
    <w:p w14:paraId="19C27F03" w14:textId="77777777" w:rsidR="00C4752A" w:rsidRDefault="00C4752A" w:rsidP="00E43848">
      <w:pPr>
        <w:spacing w:after="160" w:line="276" w:lineRule="auto"/>
        <w:ind w:left="708"/>
        <w:rPr>
          <w:rFonts w:asciiTheme="minorHAnsi" w:hAnsiTheme="minorHAnsi" w:cstheme="minorHAnsi"/>
          <w:b/>
          <w:bCs/>
          <w:sz w:val="22"/>
          <w:szCs w:val="22"/>
        </w:rPr>
      </w:pPr>
    </w:p>
    <w:p w14:paraId="1FFA69A4" w14:textId="35FF2F33" w:rsidR="00580B52" w:rsidRDefault="00580B52" w:rsidP="00E43848">
      <w:pPr>
        <w:spacing w:after="160" w:line="276" w:lineRule="auto"/>
        <w:ind w:left="708"/>
        <w:rPr>
          <w:rFonts w:asciiTheme="minorHAnsi" w:hAnsiTheme="minorHAnsi" w:cstheme="minorHAnsi"/>
          <w:b/>
          <w:bCs/>
          <w:sz w:val="22"/>
          <w:szCs w:val="22"/>
        </w:rPr>
      </w:pPr>
      <w:r w:rsidRPr="00320426">
        <w:rPr>
          <w:rFonts w:asciiTheme="minorHAnsi" w:hAnsiTheme="minorHAnsi" w:cstheme="minorHAnsi"/>
          <w:b/>
          <w:bCs/>
          <w:sz w:val="22"/>
          <w:szCs w:val="22"/>
        </w:rPr>
        <w:t>Cocktail</w:t>
      </w:r>
    </w:p>
    <w:p w14:paraId="656B6B6F" w14:textId="20A0BBFF" w:rsidR="00E43848" w:rsidRDefault="00E43848" w:rsidP="00E43848">
      <w:pPr>
        <w:spacing w:after="160" w:line="276" w:lineRule="auto"/>
        <w:ind w:left="708"/>
        <w:rPr>
          <w:rFonts w:asciiTheme="minorHAnsi" w:hAnsiTheme="minorHAnsi" w:cstheme="minorHAnsi"/>
          <w:b/>
          <w:bCs/>
          <w:sz w:val="22"/>
          <w:szCs w:val="22"/>
        </w:rPr>
      </w:pPr>
    </w:p>
    <w:p w14:paraId="5158EB52" w14:textId="77777777" w:rsidR="00E43848" w:rsidRPr="00320426" w:rsidRDefault="00E43848" w:rsidP="00E43848">
      <w:pPr>
        <w:spacing w:after="160" w:line="276" w:lineRule="auto"/>
        <w:ind w:left="708"/>
        <w:rPr>
          <w:rFonts w:asciiTheme="minorHAnsi" w:hAnsiTheme="minorHAnsi" w:cstheme="minorHAnsi"/>
          <w:sz w:val="22"/>
          <w:szCs w:val="22"/>
        </w:rPr>
      </w:pPr>
    </w:p>
    <w:p w14:paraId="7A1CAC96" w14:textId="77777777" w:rsidR="0071760E" w:rsidRPr="0071760E" w:rsidRDefault="0071760E" w:rsidP="0071760E">
      <w:pPr>
        <w:spacing w:line="276" w:lineRule="auto"/>
        <w:rPr>
          <w:rFonts w:asciiTheme="minorHAnsi" w:hAnsiTheme="minorHAnsi" w:cstheme="minorHAnsi"/>
        </w:rPr>
      </w:pPr>
    </w:p>
    <w:p w14:paraId="7251B60C" w14:textId="77777777" w:rsidR="0071760E" w:rsidRPr="0071760E" w:rsidRDefault="0071760E" w:rsidP="006029D7">
      <w:pPr>
        <w:spacing w:line="276" w:lineRule="auto"/>
        <w:jc w:val="center"/>
        <w:rPr>
          <w:rFonts w:asciiTheme="minorHAnsi" w:hAnsiTheme="minorHAnsi" w:cstheme="minorHAnsi"/>
          <w:sz w:val="22"/>
          <w:szCs w:val="22"/>
        </w:rPr>
      </w:pPr>
    </w:p>
    <w:sectPr w:rsidR="0071760E" w:rsidRPr="0071760E" w:rsidSect="009406DB">
      <w:footerReference w:type="even" r:id="rId9"/>
      <w:footerReference w:type="default" r:id="rId10"/>
      <w:pgSz w:w="11906" w:h="16838"/>
      <w:pgMar w:top="28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A6E6" w14:textId="77777777" w:rsidR="00B43AAF" w:rsidRDefault="00B43AAF">
      <w:r>
        <w:separator/>
      </w:r>
    </w:p>
  </w:endnote>
  <w:endnote w:type="continuationSeparator" w:id="0">
    <w:p w14:paraId="4D14950D" w14:textId="77777777" w:rsidR="00B43AAF" w:rsidRDefault="00B4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DC26" w14:textId="77777777" w:rsidR="004829DE" w:rsidRDefault="004829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1DB679D" w14:textId="77777777" w:rsidR="004829DE" w:rsidRDefault="004829D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40409"/>
      <w:docPartObj>
        <w:docPartGallery w:val="Page Numbers (Bottom of Page)"/>
        <w:docPartUnique/>
      </w:docPartObj>
    </w:sdtPr>
    <w:sdtEndPr>
      <w:rPr>
        <w:rFonts w:asciiTheme="minorHAnsi" w:hAnsiTheme="minorHAnsi" w:cstheme="minorHAnsi"/>
        <w:sz w:val="20"/>
        <w:szCs w:val="20"/>
      </w:rPr>
    </w:sdtEndPr>
    <w:sdtContent>
      <w:p w14:paraId="68863265" w14:textId="133C448F" w:rsidR="0071760E" w:rsidRPr="0071760E" w:rsidRDefault="0071760E">
        <w:pPr>
          <w:pStyle w:val="Pieddepage"/>
          <w:jc w:val="center"/>
          <w:rPr>
            <w:rFonts w:asciiTheme="minorHAnsi" w:hAnsiTheme="minorHAnsi" w:cstheme="minorHAnsi"/>
            <w:sz w:val="20"/>
            <w:szCs w:val="20"/>
          </w:rPr>
        </w:pPr>
        <w:r w:rsidRPr="0071760E">
          <w:rPr>
            <w:rFonts w:asciiTheme="minorHAnsi" w:hAnsiTheme="minorHAnsi" w:cstheme="minorHAnsi"/>
            <w:sz w:val="20"/>
            <w:szCs w:val="20"/>
          </w:rPr>
          <w:fldChar w:fldCharType="begin"/>
        </w:r>
        <w:r w:rsidRPr="0071760E">
          <w:rPr>
            <w:rFonts w:asciiTheme="minorHAnsi" w:hAnsiTheme="minorHAnsi" w:cstheme="minorHAnsi"/>
            <w:sz w:val="20"/>
            <w:szCs w:val="20"/>
          </w:rPr>
          <w:instrText>PAGE   \* MERGEFORMAT</w:instrText>
        </w:r>
        <w:r w:rsidRPr="0071760E">
          <w:rPr>
            <w:rFonts w:asciiTheme="minorHAnsi" w:hAnsiTheme="minorHAnsi" w:cstheme="minorHAnsi"/>
            <w:sz w:val="20"/>
            <w:szCs w:val="20"/>
          </w:rPr>
          <w:fldChar w:fldCharType="separate"/>
        </w:r>
        <w:r w:rsidR="00060915">
          <w:rPr>
            <w:rFonts w:asciiTheme="minorHAnsi" w:hAnsiTheme="minorHAnsi" w:cstheme="minorHAnsi"/>
            <w:noProof/>
            <w:sz w:val="20"/>
            <w:szCs w:val="20"/>
          </w:rPr>
          <w:t>1</w:t>
        </w:r>
        <w:r w:rsidRPr="0071760E">
          <w:rPr>
            <w:rFonts w:asciiTheme="minorHAnsi" w:hAnsiTheme="minorHAnsi" w:cstheme="minorHAnsi"/>
            <w:sz w:val="20"/>
            <w:szCs w:val="20"/>
          </w:rPr>
          <w:fldChar w:fldCharType="end"/>
        </w:r>
      </w:p>
    </w:sdtContent>
  </w:sdt>
  <w:p w14:paraId="20B8C9D4" w14:textId="77777777" w:rsidR="004829DE" w:rsidRDefault="004829D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507C9" w14:textId="77777777" w:rsidR="00B43AAF" w:rsidRDefault="00B43AAF">
      <w:r>
        <w:separator/>
      </w:r>
    </w:p>
  </w:footnote>
  <w:footnote w:type="continuationSeparator" w:id="0">
    <w:p w14:paraId="13B6E61E" w14:textId="77777777" w:rsidR="00B43AAF" w:rsidRDefault="00B43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1C3C"/>
    <w:multiLevelType w:val="hybridMultilevel"/>
    <w:tmpl w:val="C37C006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B4046A1"/>
    <w:multiLevelType w:val="hybridMultilevel"/>
    <w:tmpl w:val="ADE6041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F7A38B3"/>
    <w:multiLevelType w:val="hybridMultilevel"/>
    <w:tmpl w:val="2ED032F4"/>
    <w:lvl w:ilvl="0" w:tplc="FA2E641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DD34A8"/>
    <w:multiLevelType w:val="hybridMultilevel"/>
    <w:tmpl w:val="BF50D322"/>
    <w:lvl w:ilvl="0" w:tplc="B7723006">
      <w:start w:val="1"/>
      <w:numFmt w:val="bullet"/>
      <w:lvlText w:val="-"/>
      <w:lvlJc w:val="left"/>
      <w:pPr>
        <w:ind w:left="1476" w:hanging="360"/>
      </w:pPr>
      <w:rPr>
        <w:rFonts w:ascii="Calibri" w:eastAsiaTheme="minorHAnsi" w:hAnsi="Calibri" w:cs="Calibri"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4" w15:restartNumberingAfterBreak="0">
    <w:nsid w:val="2770217F"/>
    <w:multiLevelType w:val="hybridMultilevel"/>
    <w:tmpl w:val="816A38CE"/>
    <w:lvl w:ilvl="0" w:tplc="5FFE21A0">
      <w:numFmt w:val="bullet"/>
      <w:lvlText w:val="-"/>
      <w:lvlJc w:val="left"/>
      <w:pPr>
        <w:ind w:left="1776" w:hanging="360"/>
      </w:pPr>
      <w:rPr>
        <w:rFonts w:ascii="Calibri" w:eastAsia="Times New Roman" w:hAnsi="Calibr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8144D0B"/>
    <w:multiLevelType w:val="hybridMultilevel"/>
    <w:tmpl w:val="EB54B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305DA"/>
    <w:multiLevelType w:val="hybridMultilevel"/>
    <w:tmpl w:val="3ECEF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D672F1"/>
    <w:multiLevelType w:val="hybridMultilevel"/>
    <w:tmpl w:val="7BD2B004"/>
    <w:lvl w:ilvl="0" w:tplc="B80AC692">
      <w:numFmt w:val="bullet"/>
      <w:lvlText w:val="-"/>
      <w:lvlJc w:val="left"/>
      <w:pPr>
        <w:ind w:left="1776" w:hanging="360"/>
      </w:pPr>
      <w:rPr>
        <w:rFonts w:ascii="Calibri" w:eastAsia="Times New Roman" w:hAnsi="Calibri" w:hint="default"/>
        <w:b/>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607C409A"/>
    <w:multiLevelType w:val="hybridMultilevel"/>
    <w:tmpl w:val="0E46F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CB51F3"/>
    <w:multiLevelType w:val="hybridMultilevel"/>
    <w:tmpl w:val="32EC0CB6"/>
    <w:lvl w:ilvl="0" w:tplc="040C0001">
      <w:start w:val="1"/>
      <w:numFmt w:val="bullet"/>
      <w:lvlText w:val=""/>
      <w:lvlJc w:val="left"/>
      <w:pPr>
        <w:ind w:left="1068" w:hanging="360"/>
      </w:pPr>
      <w:rPr>
        <w:rFonts w:ascii="Symbol" w:hAnsi="Symbol" w:hint="default"/>
      </w:rPr>
    </w:lvl>
    <w:lvl w:ilvl="1" w:tplc="B7723006">
      <w:start w:val="1"/>
      <w:numFmt w:val="bullet"/>
      <w:lvlText w:val="-"/>
      <w:lvlJc w:val="left"/>
      <w:pPr>
        <w:ind w:left="1788" w:hanging="360"/>
      </w:pPr>
      <w:rPr>
        <w:rFonts w:ascii="Calibri" w:eastAsiaTheme="minorHAnsi" w:hAnsi="Calibri" w:cs="Calibri"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67C7795F"/>
    <w:multiLevelType w:val="hybridMultilevel"/>
    <w:tmpl w:val="299A648A"/>
    <w:lvl w:ilvl="0" w:tplc="97B0C86E">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abstractNum w:abstractNumId="11" w15:restartNumberingAfterBreak="0">
    <w:nsid w:val="6D91263F"/>
    <w:multiLevelType w:val="hybridMultilevel"/>
    <w:tmpl w:val="BF12C878"/>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15470FA"/>
    <w:multiLevelType w:val="hybridMultilevel"/>
    <w:tmpl w:val="1146E970"/>
    <w:lvl w:ilvl="0" w:tplc="040C0001">
      <w:start w:val="1"/>
      <w:numFmt w:val="bullet"/>
      <w:lvlText w:val=""/>
      <w:lvlJc w:val="left"/>
      <w:pPr>
        <w:ind w:left="1476" w:hanging="360"/>
      </w:pPr>
      <w:rPr>
        <w:rFonts w:ascii="Symbol" w:hAnsi="Symbol"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13" w15:restartNumberingAfterBreak="0">
    <w:nsid w:val="776C3913"/>
    <w:multiLevelType w:val="hybridMultilevel"/>
    <w:tmpl w:val="2FA424AC"/>
    <w:lvl w:ilvl="0" w:tplc="040C0001">
      <w:start w:val="1"/>
      <w:numFmt w:val="bullet"/>
      <w:lvlText w:val=""/>
      <w:lvlJc w:val="left"/>
      <w:pPr>
        <w:ind w:left="2112" w:hanging="360"/>
      </w:pPr>
      <w:rPr>
        <w:rFonts w:ascii="Symbol" w:hAnsi="Symbol" w:hint="default"/>
      </w:rPr>
    </w:lvl>
    <w:lvl w:ilvl="1" w:tplc="B7723006">
      <w:start w:val="1"/>
      <w:numFmt w:val="bullet"/>
      <w:lvlText w:val="-"/>
      <w:lvlJc w:val="left"/>
      <w:pPr>
        <w:ind w:left="2832" w:hanging="360"/>
      </w:pPr>
      <w:rPr>
        <w:rFonts w:ascii="Calibri" w:eastAsiaTheme="minorHAnsi" w:hAnsi="Calibri" w:cs="Calibri" w:hint="default"/>
      </w:rPr>
    </w:lvl>
    <w:lvl w:ilvl="2" w:tplc="040C0005" w:tentative="1">
      <w:start w:val="1"/>
      <w:numFmt w:val="bullet"/>
      <w:lvlText w:val=""/>
      <w:lvlJc w:val="left"/>
      <w:pPr>
        <w:ind w:left="3552" w:hanging="360"/>
      </w:pPr>
      <w:rPr>
        <w:rFonts w:ascii="Wingdings" w:hAnsi="Wingdings" w:cs="Wingdings" w:hint="default"/>
      </w:rPr>
    </w:lvl>
    <w:lvl w:ilvl="3" w:tplc="040C0001" w:tentative="1">
      <w:start w:val="1"/>
      <w:numFmt w:val="bullet"/>
      <w:lvlText w:val=""/>
      <w:lvlJc w:val="left"/>
      <w:pPr>
        <w:ind w:left="4272" w:hanging="360"/>
      </w:pPr>
      <w:rPr>
        <w:rFonts w:ascii="Symbol" w:hAnsi="Symbol" w:cs="Symbol" w:hint="default"/>
      </w:rPr>
    </w:lvl>
    <w:lvl w:ilvl="4" w:tplc="040C0003" w:tentative="1">
      <w:start w:val="1"/>
      <w:numFmt w:val="bullet"/>
      <w:lvlText w:val="o"/>
      <w:lvlJc w:val="left"/>
      <w:pPr>
        <w:ind w:left="4992" w:hanging="360"/>
      </w:pPr>
      <w:rPr>
        <w:rFonts w:ascii="Courier New" w:hAnsi="Courier New" w:cs="Courier New" w:hint="default"/>
      </w:rPr>
    </w:lvl>
    <w:lvl w:ilvl="5" w:tplc="040C0005" w:tentative="1">
      <w:start w:val="1"/>
      <w:numFmt w:val="bullet"/>
      <w:lvlText w:val=""/>
      <w:lvlJc w:val="left"/>
      <w:pPr>
        <w:ind w:left="5712" w:hanging="360"/>
      </w:pPr>
      <w:rPr>
        <w:rFonts w:ascii="Wingdings" w:hAnsi="Wingdings" w:cs="Wingdings" w:hint="default"/>
      </w:rPr>
    </w:lvl>
    <w:lvl w:ilvl="6" w:tplc="040C0001" w:tentative="1">
      <w:start w:val="1"/>
      <w:numFmt w:val="bullet"/>
      <w:lvlText w:val=""/>
      <w:lvlJc w:val="left"/>
      <w:pPr>
        <w:ind w:left="6432" w:hanging="360"/>
      </w:pPr>
      <w:rPr>
        <w:rFonts w:ascii="Symbol" w:hAnsi="Symbol" w:cs="Symbol" w:hint="default"/>
      </w:rPr>
    </w:lvl>
    <w:lvl w:ilvl="7" w:tplc="040C0003" w:tentative="1">
      <w:start w:val="1"/>
      <w:numFmt w:val="bullet"/>
      <w:lvlText w:val="o"/>
      <w:lvlJc w:val="left"/>
      <w:pPr>
        <w:ind w:left="7152" w:hanging="360"/>
      </w:pPr>
      <w:rPr>
        <w:rFonts w:ascii="Courier New" w:hAnsi="Courier New" w:cs="Courier New" w:hint="default"/>
      </w:rPr>
    </w:lvl>
    <w:lvl w:ilvl="8" w:tplc="040C0005" w:tentative="1">
      <w:start w:val="1"/>
      <w:numFmt w:val="bullet"/>
      <w:lvlText w:val=""/>
      <w:lvlJc w:val="left"/>
      <w:pPr>
        <w:ind w:left="7872" w:hanging="360"/>
      </w:pPr>
      <w:rPr>
        <w:rFonts w:ascii="Wingdings" w:hAnsi="Wingdings" w:cs="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8"/>
  </w:num>
  <w:num w:numId="5">
    <w:abstractNumId w:val="1"/>
  </w:num>
  <w:num w:numId="6">
    <w:abstractNumId w:val="0"/>
  </w:num>
  <w:num w:numId="7">
    <w:abstractNumId w:val="6"/>
  </w:num>
  <w:num w:numId="8">
    <w:abstractNumId w:val="4"/>
  </w:num>
  <w:num w:numId="9">
    <w:abstractNumId w:val="7"/>
  </w:num>
  <w:num w:numId="10">
    <w:abstractNumId w:val="13"/>
  </w:num>
  <w:num w:numId="11">
    <w:abstractNumId w:val="9"/>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84"/>
    <w:rsid w:val="00005692"/>
    <w:rsid w:val="00031ABB"/>
    <w:rsid w:val="000438E9"/>
    <w:rsid w:val="00047EF2"/>
    <w:rsid w:val="000526B2"/>
    <w:rsid w:val="0005327C"/>
    <w:rsid w:val="00053590"/>
    <w:rsid w:val="00060915"/>
    <w:rsid w:val="00067EBA"/>
    <w:rsid w:val="000904AF"/>
    <w:rsid w:val="00096095"/>
    <w:rsid w:val="000A3AB4"/>
    <w:rsid w:val="000A48BB"/>
    <w:rsid w:val="000C5FC6"/>
    <w:rsid w:val="000C7850"/>
    <w:rsid w:val="000E66DE"/>
    <w:rsid w:val="000F4162"/>
    <w:rsid w:val="00106085"/>
    <w:rsid w:val="00116437"/>
    <w:rsid w:val="0012601F"/>
    <w:rsid w:val="0013051F"/>
    <w:rsid w:val="001323C4"/>
    <w:rsid w:val="00170335"/>
    <w:rsid w:val="00173F4F"/>
    <w:rsid w:val="00174DAF"/>
    <w:rsid w:val="00182440"/>
    <w:rsid w:val="001A14A7"/>
    <w:rsid w:val="001A5B0D"/>
    <w:rsid w:val="001A5FE7"/>
    <w:rsid w:val="001B1EC8"/>
    <w:rsid w:val="001B7917"/>
    <w:rsid w:val="001C54BC"/>
    <w:rsid w:val="001D06C7"/>
    <w:rsid w:val="001D3FA1"/>
    <w:rsid w:val="001D767C"/>
    <w:rsid w:val="001F0226"/>
    <w:rsid w:val="001F4302"/>
    <w:rsid w:val="0021173B"/>
    <w:rsid w:val="00213D65"/>
    <w:rsid w:val="00214A92"/>
    <w:rsid w:val="00220828"/>
    <w:rsid w:val="00222680"/>
    <w:rsid w:val="00227303"/>
    <w:rsid w:val="00230697"/>
    <w:rsid w:val="002428A9"/>
    <w:rsid w:val="00243B2B"/>
    <w:rsid w:val="00247843"/>
    <w:rsid w:val="00252DDA"/>
    <w:rsid w:val="00263D80"/>
    <w:rsid w:val="00282B7F"/>
    <w:rsid w:val="00283526"/>
    <w:rsid w:val="00284354"/>
    <w:rsid w:val="0029090A"/>
    <w:rsid w:val="002B3A1C"/>
    <w:rsid w:val="002C6BA0"/>
    <w:rsid w:val="002D618B"/>
    <w:rsid w:val="002F02AB"/>
    <w:rsid w:val="002F06EA"/>
    <w:rsid w:val="002F1C31"/>
    <w:rsid w:val="003109E6"/>
    <w:rsid w:val="00320426"/>
    <w:rsid w:val="0032527A"/>
    <w:rsid w:val="003324FF"/>
    <w:rsid w:val="00341B42"/>
    <w:rsid w:val="00350851"/>
    <w:rsid w:val="003615F4"/>
    <w:rsid w:val="00370519"/>
    <w:rsid w:val="00392B99"/>
    <w:rsid w:val="003C2D4E"/>
    <w:rsid w:val="003C56DE"/>
    <w:rsid w:val="003E4053"/>
    <w:rsid w:val="003F3629"/>
    <w:rsid w:val="003F4F07"/>
    <w:rsid w:val="003F5E25"/>
    <w:rsid w:val="00411184"/>
    <w:rsid w:val="004129B1"/>
    <w:rsid w:val="00417A99"/>
    <w:rsid w:val="00424E16"/>
    <w:rsid w:val="00480166"/>
    <w:rsid w:val="004823BA"/>
    <w:rsid w:val="004829DE"/>
    <w:rsid w:val="004A2171"/>
    <w:rsid w:val="004A38B9"/>
    <w:rsid w:val="004B4614"/>
    <w:rsid w:val="004C672A"/>
    <w:rsid w:val="004E1994"/>
    <w:rsid w:val="004E698D"/>
    <w:rsid w:val="00505447"/>
    <w:rsid w:val="00522280"/>
    <w:rsid w:val="005424DF"/>
    <w:rsid w:val="00543EB7"/>
    <w:rsid w:val="00555C10"/>
    <w:rsid w:val="00565D1A"/>
    <w:rsid w:val="00567F84"/>
    <w:rsid w:val="00576DDE"/>
    <w:rsid w:val="00580B52"/>
    <w:rsid w:val="00584E32"/>
    <w:rsid w:val="005926B6"/>
    <w:rsid w:val="00596C2E"/>
    <w:rsid w:val="005B6445"/>
    <w:rsid w:val="005C0D23"/>
    <w:rsid w:val="005D7558"/>
    <w:rsid w:val="005E0F0A"/>
    <w:rsid w:val="005E5968"/>
    <w:rsid w:val="006029D7"/>
    <w:rsid w:val="00605986"/>
    <w:rsid w:val="006178AA"/>
    <w:rsid w:val="00623BAA"/>
    <w:rsid w:val="006407E4"/>
    <w:rsid w:val="00666D28"/>
    <w:rsid w:val="00672380"/>
    <w:rsid w:val="00676796"/>
    <w:rsid w:val="00681F37"/>
    <w:rsid w:val="006B7650"/>
    <w:rsid w:val="006C1A76"/>
    <w:rsid w:val="00712D44"/>
    <w:rsid w:val="00714D04"/>
    <w:rsid w:val="0071760E"/>
    <w:rsid w:val="007524FB"/>
    <w:rsid w:val="00763D43"/>
    <w:rsid w:val="00767FAF"/>
    <w:rsid w:val="00771252"/>
    <w:rsid w:val="00771867"/>
    <w:rsid w:val="00773E68"/>
    <w:rsid w:val="007761D6"/>
    <w:rsid w:val="007814F9"/>
    <w:rsid w:val="00796059"/>
    <w:rsid w:val="00797166"/>
    <w:rsid w:val="007A07D1"/>
    <w:rsid w:val="007A0BC6"/>
    <w:rsid w:val="007A380C"/>
    <w:rsid w:val="007C284B"/>
    <w:rsid w:val="007C4390"/>
    <w:rsid w:val="007C58E7"/>
    <w:rsid w:val="007D268B"/>
    <w:rsid w:val="007E2076"/>
    <w:rsid w:val="007E2DB6"/>
    <w:rsid w:val="007F4FAE"/>
    <w:rsid w:val="0081382B"/>
    <w:rsid w:val="00816745"/>
    <w:rsid w:val="00844C6F"/>
    <w:rsid w:val="00845899"/>
    <w:rsid w:val="00846A0C"/>
    <w:rsid w:val="00846C46"/>
    <w:rsid w:val="00860B09"/>
    <w:rsid w:val="00863AE3"/>
    <w:rsid w:val="00863C8A"/>
    <w:rsid w:val="00866E1E"/>
    <w:rsid w:val="00875B34"/>
    <w:rsid w:val="008843A6"/>
    <w:rsid w:val="00886DA7"/>
    <w:rsid w:val="00892A02"/>
    <w:rsid w:val="00892C6B"/>
    <w:rsid w:val="008A5629"/>
    <w:rsid w:val="008C044C"/>
    <w:rsid w:val="008C2F67"/>
    <w:rsid w:val="008C34FD"/>
    <w:rsid w:val="008E2ACD"/>
    <w:rsid w:val="008E501E"/>
    <w:rsid w:val="008E75A1"/>
    <w:rsid w:val="008F3F68"/>
    <w:rsid w:val="008F44EB"/>
    <w:rsid w:val="00901711"/>
    <w:rsid w:val="00905DFA"/>
    <w:rsid w:val="00917C7C"/>
    <w:rsid w:val="009349EC"/>
    <w:rsid w:val="00937595"/>
    <w:rsid w:val="009406DB"/>
    <w:rsid w:val="00950614"/>
    <w:rsid w:val="00963B05"/>
    <w:rsid w:val="00984BAB"/>
    <w:rsid w:val="009975CD"/>
    <w:rsid w:val="009B011C"/>
    <w:rsid w:val="009C0BA1"/>
    <w:rsid w:val="009D0D00"/>
    <w:rsid w:val="009D13BA"/>
    <w:rsid w:val="009D768D"/>
    <w:rsid w:val="009E1010"/>
    <w:rsid w:val="009F199B"/>
    <w:rsid w:val="009F299E"/>
    <w:rsid w:val="00A01A3E"/>
    <w:rsid w:val="00A10C74"/>
    <w:rsid w:val="00A12D9B"/>
    <w:rsid w:val="00A13D1F"/>
    <w:rsid w:val="00A273A5"/>
    <w:rsid w:val="00A27459"/>
    <w:rsid w:val="00A27E4E"/>
    <w:rsid w:val="00A40FC8"/>
    <w:rsid w:val="00A77497"/>
    <w:rsid w:val="00A86691"/>
    <w:rsid w:val="00A92A5D"/>
    <w:rsid w:val="00A93BDA"/>
    <w:rsid w:val="00AB0FA7"/>
    <w:rsid w:val="00AB5FB1"/>
    <w:rsid w:val="00AD7450"/>
    <w:rsid w:val="00AE4690"/>
    <w:rsid w:val="00AF5461"/>
    <w:rsid w:val="00B03100"/>
    <w:rsid w:val="00B04BE7"/>
    <w:rsid w:val="00B15E96"/>
    <w:rsid w:val="00B25871"/>
    <w:rsid w:val="00B43AAF"/>
    <w:rsid w:val="00B519BF"/>
    <w:rsid w:val="00B5509E"/>
    <w:rsid w:val="00B60892"/>
    <w:rsid w:val="00B7538C"/>
    <w:rsid w:val="00B86A64"/>
    <w:rsid w:val="00B90347"/>
    <w:rsid w:val="00B9482B"/>
    <w:rsid w:val="00BB5D72"/>
    <w:rsid w:val="00BD2DC6"/>
    <w:rsid w:val="00BD6AAA"/>
    <w:rsid w:val="00BE7E44"/>
    <w:rsid w:val="00BF0530"/>
    <w:rsid w:val="00BF7A13"/>
    <w:rsid w:val="00C01915"/>
    <w:rsid w:val="00C05E69"/>
    <w:rsid w:val="00C26DE4"/>
    <w:rsid w:val="00C33F5E"/>
    <w:rsid w:val="00C3469D"/>
    <w:rsid w:val="00C3482A"/>
    <w:rsid w:val="00C4752A"/>
    <w:rsid w:val="00C73BE1"/>
    <w:rsid w:val="00C83557"/>
    <w:rsid w:val="00CA0873"/>
    <w:rsid w:val="00CA4147"/>
    <w:rsid w:val="00CA6127"/>
    <w:rsid w:val="00CB0F4C"/>
    <w:rsid w:val="00CB77C4"/>
    <w:rsid w:val="00CD29B9"/>
    <w:rsid w:val="00CD4F15"/>
    <w:rsid w:val="00CD65DA"/>
    <w:rsid w:val="00CE22CE"/>
    <w:rsid w:val="00CE3F5B"/>
    <w:rsid w:val="00CE79B3"/>
    <w:rsid w:val="00CF3089"/>
    <w:rsid w:val="00D21134"/>
    <w:rsid w:val="00D43294"/>
    <w:rsid w:val="00D6520F"/>
    <w:rsid w:val="00D73AE3"/>
    <w:rsid w:val="00D749A0"/>
    <w:rsid w:val="00D75E90"/>
    <w:rsid w:val="00D87F53"/>
    <w:rsid w:val="00D901D2"/>
    <w:rsid w:val="00D92190"/>
    <w:rsid w:val="00DA6D84"/>
    <w:rsid w:val="00DB1C65"/>
    <w:rsid w:val="00DB776D"/>
    <w:rsid w:val="00DC59C1"/>
    <w:rsid w:val="00DD33EE"/>
    <w:rsid w:val="00DD3F6F"/>
    <w:rsid w:val="00DD73FF"/>
    <w:rsid w:val="00E01F29"/>
    <w:rsid w:val="00E11723"/>
    <w:rsid w:val="00E13CC7"/>
    <w:rsid w:val="00E14C4D"/>
    <w:rsid w:val="00E15A63"/>
    <w:rsid w:val="00E21F0E"/>
    <w:rsid w:val="00E25514"/>
    <w:rsid w:val="00E26824"/>
    <w:rsid w:val="00E40434"/>
    <w:rsid w:val="00E42BA2"/>
    <w:rsid w:val="00E43848"/>
    <w:rsid w:val="00E5152A"/>
    <w:rsid w:val="00E53867"/>
    <w:rsid w:val="00E64B39"/>
    <w:rsid w:val="00E83781"/>
    <w:rsid w:val="00E94461"/>
    <w:rsid w:val="00E96D0F"/>
    <w:rsid w:val="00EA175F"/>
    <w:rsid w:val="00EA255A"/>
    <w:rsid w:val="00EA27C8"/>
    <w:rsid w:val="00EB5F92"/>
    <w:rsid w:val="00EC2240"/>
    <w:rsid w:val="00ED1291"/>
    <w:rsid w:val="00ED3B4C"/>
    <w:rsid w:val="00EE1D5A"/>
    <w:rsid w:val="00EF11B9"/>
    <w:rsid w:val="00EF16A7"/>
    <w:rsid w:val="00F01E0A"/>
    <w:rsid w:val="00F0506D"/>
    <w:rsid w:val="00F10662"/>
    <w:rsid w:val="00F205A7"/>
    <w:rsid w:val="00F22D0C"/>
    <w:rsid w:val="00F2347B"/>
    <w:rsid w:val="00F27893"/>
    <w:rsid w:val="00F34275"/>
    <w:rsid w:val="00F46086"/>
    <w:rsid w:val="00F6010F"/>
    <w:rsid w:val="00F73175"/>
    <w:rsid w:val="00F963BD"/>
    <w:rsid w:val="00FA05D8"/>
    <w:rsid w:val="00FA179E"/>
    <w:rsid w:val="00FA6401"/>
    <w:rsid w:val="00FD5E03"/>
    <w:rsid w:val="00FE2786"/>
    <w:rsid w:val="00FF6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3382B"/>
  <w15:docId w15:val="{BF7D7249-B771-464E-8E40-6D839E86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0F"/>
    <w:rPr>
      <w:sz w:val="24"/>
      <w:szCs w:val="24"/>
      <w:lang w:eastAsia="fr-FR"/>
    </w:rPr>
  </w:style>
  <w:style w:type="paragraph" w:styleId="Titre1">
    <w:name w:val="heading 1"/>
    <w:basedOn w:val="Normal"/>
    <w:next w:val="Normal"/>
    <w:link w:val="Titre1Car"/>
    <w:uiPriority w:val="99"/>
    <w:qFormat/>
    <w:rsid w:val="00F6010F"/>
    <w:pPr>
      <w:keepNext/>
      <w:jc w:val="both"/>
      <w:outlineLvl w:val="0"/>
    </w:pPr>
    <w:rPr>
      <w:rFonts w:ascii="Arial" w:hAnsi="Arial" w:cs="Arial"/>
      <w:b/>
      <w:bCs/>
      <w:szCs w:val="13"/>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96C2E"/>
    <w:rPr>
      <w:rFonts w:ascii="Cambria" w:eastAsia="PMingLiU" w:hAnsi="Cambria" w:cs="Times New Roman"/>
      <w:b/>
      <w:bCs/>
      <w:kern w:val="32"/>
      <w:sz w:val="32"/>
      <w:szCs w:val="32"/>
      <w:lang w:eastAsia="fr-FR"/>
    </w:rPr>
  </w:style>
  <w:style w:type="character" w:styleId="Lienhypertexte">
    <w:name w:val="Hyperlink"/>
    <w:basedOn w:val="Policepardfaut"/>
    <w:uiPriority w:val="99"/>
    <w:rsid w:val="00F6010F"/>
    <w:rPr>
      <w:rFonts w:cs="Times New Roman"/>
      <w:color w:val="0000FF"/>
      <w:u w:val="single"/>
    </w:rPr>
  </w:style>
  <w:style w:type="paragraph" w:styleId="Retraitcorpsdetexte3">
    <w:name w:val="Body Text Indent 3"/>
    <w:basedOn w:val="Normal"/>
    <w:link w:val="Retraitcorpsdetexte3Car"/>
    <w:uiPriority w:val="99"/>
    <w:rsid w:val="00F6010F"/>
    <w:pPr>
      <w:ind w:firstLine="709"/>
      <w:jc w:val="both"/>
    </w:pPr>
    <w:rPr>
      <w:rFonts w:ascii="Times" w:hAnsi="Times"/>
      <w:sz w:val="26"/>
      <w:szCs w:val="20"/>
      <w:lang w:eastAsia="en-US"/>
    </w:rPr>
  </w:style>
  <w:style w:type="character" w:customStyle="1" w:styleId="Retraitcorpsdetexte3Car">
    <w:name w:val="Retrait corps de texte 3 Car"/>
    <w:basedOn w:val="Policepardfaut"/>
    <w:link w:val="Retraitcorpsdetexte3"/>
    <w:uiPriority w:val="99"/>
    <w:semiHidden/>
    <w:locked/>
    <w:rsid w:val="00596C2E"/>
    <w:rPr>
      <w:rFonts w:cs="Times New Roman"/>
      <w:sz w:val="16"/>
      <w:szCs w:val="16"/>
      <w:lang w:eastAsia="fr-FR"/>
    </w:rPr>
  </w:style>
  <w:style w:type="paragraph" w:styleId="Pieddepage">
    <w:name w:val="footer"/>
    <w:basedOn w:val="Normal"/>
    <w:link w:val="PieddepageCar"/>
    <w:uiPriority w:val="99"/>
    <w:rsid w:val="00F6010F"/>
    <w:pPr>
      <w:tabs>
        <w:tab w:val="center" w:pos="4536"/>
        <w:tab w:val="right" w:pos="9072"/>
      </w:tabs>
    </w:pPr>
    <w:rPr>
      <w:lang w:eastAsia="zh-TW"/>
    </w:rPr>
  </w:style>
  <w:style w:type="character" w:customStyle="1" w:styleId="PieddepageCar">
    <w:name w:val="Pied de page Car"/>
    <w:basedOn w:val="Policepardfaut"/>
    <w:link w:val="Pieddepage"/>
    <w:uiPriority w:val="99"/>
    <w:locked/>
    <w:rsid w:val="001D06C7"/>
    <w:rPr>
      <w:rFonts w:cs="Times New Roman"/>
      <w:sz w:val="24"/>
    </w:rPr>
  </w:style>
  <w:style w:type="character" w:styleId="Numrodepage">
    <w:name w:val="page number"/>
    <w:basedOn w:val="Policepardfaut"/>
    <w:uiPriority w:val="99"/>
    <w:rsid w:val="00F6010F"/>
    <w:rPr>
      <w:rFonts w:cs="Times New Roman"/>
    </w:rPr>
  </w:style>
  <w:style w:type="paragraph" w:styleId="Textedebulles">
    <w:name w:val="Balloon Text"/>
    <w:basedOn w:val="Normal"/>
    <w:link w:val="TextedebullesCar"/>
    <w:uiPriority w:val="99"/>
    <w:semiHidden/>
    <w:rsid w:val="0041118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96C2E"/>
    <w:rPr>
      <w:rFonts w:cs="Times New Roman"/>
      <w:sz w:val="2"/>
      <w:lang w:eastAsia="fr-FR"/>
    </w:rPr>
  </w:style>
  <w:style w:type="character" w:customStyle="1" w:styleId="st">
    <w:name w:val="st"/>
    <w:uiPriority w:val="99"/>
    <w:rsid w:val="001D06C7"/>
  </w:style>
  <w:style w:type="character" w:styleId="Accentuation">
    <w:name w:val="Emphasis"/>
    <w:basedOn w:val="Policepardfaut"/>
    <w:uiPriority w:val="99"/>
    <w:qFormat/>
    <w:rsid w:val="001D06C7"/>
    <w:rPr>
      <w:rFonts w:cs="Times New Roman"/>
      <w:i/>
    </w:rPr>
  </w:style>
  <w:style w:type="paragraph" w:styleId="En-tte">
    <w:name w:val="header"/>
    <w:basedOn w:val="Normal"/>
    <w:link w:val="En-tteCar"/>
    <w:uiPriority w:val="99"/>
    <w:rsid w:val="001D06C7"/>
    <w:pPr>
      <w:tabs>
        <w:tab w:val="center" w:pos="4536"/>
        <w:tab w:val="right" w:pos="9072"/>
      </w:tabs>
    </w:pPr>
    <w:rPr>
      <w:lang w:eastAsia="zh-TW"/>
    </w:rPr>
  </w:style>
  <w:style w:type="character" w:customStyle="1" w:styleId="En-tteCar">
    <w:name w:val="En-tête Car"/>
    <w:basedOn w:val="Policepardfaut"/>
    <w:link w:val="En-tte"/>
    <w:uiPriority w:val="99"/>
    <w:locked/>
    <w:rsid w:val="001D06C7"/>
    <w:rPr>
      <w:rFonts w:cs="Times New Roman"/>
      <w:sz w:val="24"/>
    </w:rPr>
  </w:style>
  <w:style w:type="character" w:customStyle="1" w:styleId="hps">
    <w:name w:val="hps"/>
    <w:uiPriority w:val="99"/>
    <w:rsid w:val="001D06C7"/>
  </w:style>
  <w:style w:type="table" w:styleId="Grilledutableau">
    <w:name w:val="Table Grid"/>
    <w:basedOn w:val="TableauNormal"/>
    <w:uiPriority w:val="99"/>
    <w:rsid w:val="00417A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417A99"/>
    <w:rPr>
      <w:sz w:val="20"/>
      <w:szCs w:val="20"/>
    </w:rPr>
  </w:style>
  <w:style w:type="character" w:customStyle="1" w:styleId="NotedebasdepageCar">
    <w:name w:val="Note de bas de page Car"/>
    <w:basedOn w:val="Policepardfaut"/>
    <w:link w:val="Notedebasdepage"/>
    <w:uiPriority w:val="99"/>
    <w:semiHidden/>
    <w:locked/>
    <w:rsid w:val="00417A99"/>
    <w:rPr>
      <w:rFonts w:cs="Times New Roman"/>
      <w:lang w:val="fr-FR" w:eastAsia="fr-FR"/>
    </w:rPr>
  </w:style>
  <w:style w:type="character" w:styleId="Appelnotedebasdep">
    <w:name w:val="footnote reference"/>
    <w:basedOn w:val="Policepardfaut"/>
    <w:uiPriority w:val="99"/>
    <w:semiHidden/>
    <w:rsid w:val="00417A99"/>
    <w:rPr>
      <w:rFonts w:cs="Times New Roman"/>
      <w:vertAlign w:val="superscript"/>
    </w:rPr>
  </w:style>
  <w:style w:type="paragraph" w:styleId="Paragraphedeliste">
    <w:name w:val="List Paragraph"/>
    <w:basedOn w:val="Normal"/>
    <w:uiPriority w:val="34"/>
    <w:qFormat/>
    <w:rsid w:val="002C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07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D8F92-0719-47F7-AA01-63CAA46E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Conférence internationale du CIRIEC de Paris</vt:lpstr>
    </vt:vector>
  </TitlesOfParts>
  <Company>CIRIEC</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internationale du CIRIEC de Paris</dc:title>
  <dc:subject/>
  <dc:creator>Philippe Bance</dc:creator>
  <cp:keywords/>
  <dc:description/>
  <cp:lastModifiedBy>Nicole Guillard</cp:lastModifiedBy>
  <cp:revision>2</cp:revision>
  <cp:lastPrinted>2020-06-01T16:31:00Z</cp:lastPrinted>
  <dcterms:created xsi:type="dcterms:W3CDTF">2020-07-08T13:51:00Z</dcterms:created>
  <dcterms:modified xsi:type="dcterms:W3CDTF">2020-07-08T13:51:00Z</dcterms:modified>
</cp:coreProperties>
</file>